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C4D" w:rsidRDefault="00426C4D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</w:p>
    <w:p w:rsidR="00426C4D" w:rsidRDefault="00426C4D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</w:p>
    <w:p w:rsidR="00D125CE" w:rsidRPr="00D125CE" w:rsidRDefault="00D125CE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  <w:r w:rsidRPr="00D125CE">
        <w:rPr>
          <w:rFonts w:eastAsia="Calibri" w:cs="Times New Roman"/>
          <w:b/>
          <w:bCs/>
          <w:szCs w:val="24"/>
        </w:rPr>
        <w:t>T.C.</w:t>
      </w:r>
    </w:p>
    <w:p w:rsidR="00D125CE" w:rsidRPr="00D125CE" w:rsidRDefault="00D125CE" w:rsidP="00D125CE">
      <w:pPr>
        <w:keepNext/>
        <w:widowControl w:val="0"/>
        <w:autoSpaceDE w:val="0"/>
        <w:autoSpaceDN w:val="0"/>
        <w:adjustRightInd w:val="0"/>
        <w:spacing w:after="0" w:line="276" w:lineRule="auto"/>
        <w:jc w:val="center"/>
        <w:outlineLvl w:val="2"/>
        <w:rPr>
          <w:rFonts w:eastAsia="Times New Roman" w:cs="Times New Roman"/>
          <w:b/>
          <w:bCs/>
          <w:szCs w:val="24"/>
          <w:lang w:val="x-none" w:eastAsia="x-none"/>
        </w:rPr>
      </w:pPr>
      <w:r w:rsidRPr="00D125CE">
        <w:rPr>
          <w:rFonts w:eastAsia="Times New Roman" w:cs="Times New Roman"/>
          <w:b/>
          <w:bCs/>
          <w:szCs w:val="24"/>
          <w:lang w:val="x-none" w:eastAsia="x-none"/>
        </w:rPr>
        <w:t>MİLLÎ EĞİTİM BAKANLIĞI</w:t>
      </w:r>
    </w:p>
    <w:p w:rsidR="005B368B" w:rsidRPr="005B368B" w:rsidRDefault="005B368B" w:rsidP="005B368B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  <w:r w:rsidRPr="005B368B">
        <w:rPr>
          <w:rFonts w:eastAsia="Calibri" w:cs="Times New Roman"/>
          <w:b/>
          <w:bCs/>
          <w:szCs w:val="24"/>
        </w:rPr>
        <w:t>Öğretmen Yetiştirme ve Geliştirme Genel Müdürlüğü</w:t>
      </w:r>
    </w:p>
    <w:p w:rsidR="005B368B" w:rsidRPr="005B368B" w:rsidRDefault="005B368B" w:rsidP="005B368B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  <w:r w:rsidRPr="005B368B">
        <w:rPr>
          <w:rFonts w:eastAsia="Calibri" w:cs="Times New Roman"/>
          <w:b/>
          <w:bCs/>
          <w:szCs w:val="24"/>
        </w:rPr>
        <w:t>Mesleki Gelişim Programı</w:t>
      </w:r>
    </w:p>
    <w:p w:rsidR="00D125CE" w:rsidRPr="00D125CE" w:rsidRDefault="00D125CE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</w:p>
    <w:p w:rsidR="00D125CE" w:rsidRPr="00D125CE" w:rsidRDefault="00D125CE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  <w:r w:rsidRPr="00D125CE">
        <w:rPr>
          <w:rFonts w:eastAsia="Calibri" w:cs="Times New Roman"/>
          <w:b/>
          <w:bCs/>
          <w:szCs w:val="24"/>
        </w:rPr>
        <w:t>Mesleki Gelişim Programı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9"/>
        <w:gridCol w:w="2794"/>
        <w:gridCol w:w="2835"/>
      </w:tblGrid>
      <w:tr w:rsidR="002136B2" w:rsidRPr="006C4F59" w:rsidTr="001C3344">
        <w:trPr>
          <w:trHeight w:val="327"/>
        </w:trPr>
        <w:tc>
          <w:tcPr>
            <w:tcW w:w="3159" w:type="dxa"/>
            <w:shd w:val="clear" w:color="auto" w:fill="auto"/>
          </w:tcPr>
          <w:p w:rsidR="002136B2" w:rsidRPr="006C4F59" w:rsidRDefault="002136B2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6C4F59">
              <w:rPr>
                <w:rFonts w:cs="Times New Roman"/>
                <w:b/>
                <w:szCs w:val="24"/>
              </w:rPr>
              <w:t xml:space="preserve"> ALAN</w:t>
            </w:r>
          </w:p>
        </w:tc>
        <w:tc>
          <w:tcPr>
            <w:tcW w:w="2794" w:type="dxa"/>
            <w:shd w:val="clear" w:color="auto" w:fill="auto"/>
          </w:tcPr>
          <w:p w:rsidR="002136B2" w:rsidRPr="006C4F59" w:rsidRDefault="002136B2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6C4F59">
              <w:rPr>
                <w:rFonts w:cs="Times New Roman"/>
                <w:b/>
                <w:szCs w:val="24"/>
              </w:rPr>
              <w:t>ALT ALAN</w:t>
            </w:r>
          </w:p>
        </w:tc>
        <w:tc>
          <w:tcPr>
            <w:tcW w:w="2835" w:type="dxa"/>
            <w:shd w:val="clear" w:color="auto" w:fill="auto"/>
          </w:tcPr>
          <w:p w:rsidR="002136B2" w:rsidRPr="006C4F59" w:rsidRDefault="002136B2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6C4F59">
              <w:rPr>
                <w:rFonts w:cs="Times New Roman"/>
                <w:b/>
                <w:szCs w:val="24"/>
              </w:rPr>
              <w:t>KODU</w:t>
            </w:r>
          </w:p>
        </w:tc>
      </w:tr>
      <w:tr w:rsidR="002136B2" w:rsidRPr="006C4F59" w:rsidTr="001C3344">
        <w:trPr>
          <w:trHeight w:val="391"/>
        </w:trPr>
        <w:tc>
          <w:tcPr>
            <w:tcW w:w="3159" w:type="dxa"/>
            <w:shd w:val="clear" w:color="auto" w:fill="auto"/>
          </w:tcPr>
          <w:p w:rsidR="002136B2" w:rsidRPr="006C4F59" w:rsidRDefault="002201DD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Öğretmen Eğitimleri </w:t>
            </w:r>
          </w:p>
        </w:tc>
        <w:tc>
          <w:tcPr>
            <w:tcW w:w="2794" w:type="dxa"/>
            <w:shd w:val="clear" w:color="auto" w:fill="auto"/>
          </w:tcPr>
          <w:p w:rsidR="002136B2" w:rsidRPr="006C4F59" w:rsidRDefault="00C47420" w:rsidP="002201DD">
            <w:pPr>
              <w:pStyle w:val="NormalWeb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Özel Alan Eğitimleri</w:t>
            </w:r>
          </w:p>
        </w:tc>
        <w:tc>
          <w:tcPr>
            <w:tcW w:w="2835" w:type="dxa"/>
            <w:shd w:val="clear" w:color="auto" w:fill="auto"/>
          </w:tcPr>
          <w:p w:rsidR="002136B2" w:rsidRPr="006C4F59" w:rsidRDefault="00D04083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D04083">
              <w:rPr>
                <w:rFonts w:cs="Times New Roman"/>
                <w:b/>
                <w:szCs w:val="24"/>
              </w:rPr>
              <w:t>2.02.08.01.004</w:t>
            </w:r>
          </w:p>
        </w:tc>
      </w:tr>
    </w:tbl>
    <w:p w:rsidR="00D125CE" w:rsidRPr="00D125CE" w:rsidRDefault="00D125CE" w:rsidP="00D125CE">
      <w:pPr>
        <w:tabs>
          <w:tab w:val="left" w:pos="1095"/>
        </w:tabs>
        <w:spacing w:after="0" w:line="276" w:lineRule="auto"/>
        <w:rPr>
          <w:rFonts w:eastAsia="Calibri" w:cs="Times New Roman"/>
          <w:b/>
          <w:szCs w:val="24"/>
        </w:rPr>
      </w:pPr>
    </w:p>
    <w:p w:rsidR="00D125CE" w:rsidRPr="00D125CE" w:rsidRDefault="00D125CE" w:rsidP="00D125C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="Times New Roman"/>
          <w:szCs w:val="24"/>
          <w:lang w:eastAsia="tr-TR"/>
        </w:rPr>
      </w:pPr>
      <w:r w:rsidRPr="00D125CE">
        <w:rPr>
          <w:rFonts w:eastAsia="Calibri" w:cs="Times New Roman"/>
          <w:b/>
          <w:szCs w:val="24"/>
          <w:lang w:eastAsia="tr-TR"/>
        </w:rPr>
        <w:t>ETKİNLİĞİN ADI</w:t>
      </w:r>
    </w:p>
    <w:p w:rsidR="00D125CE" w:rsidRPr="00D125CE" w:rsidRDefault="00C4246C" w:rsidP="00D125CE">
      <w:pPr>
        <w:spacing w:after="0" w:line="276" w:lineRule="auto"/>
        <w:ind w:left="720"/>
        <w:jc w:val="both"/>
        <w:rPr>
          <w:rFonts w:eastAsia="Calibri" w:cs="Times New Roman"/>
          <w:szCs w:val="24"/>
          <w:lang w:eastAsia="tr-TR"/>
        </w:rPr>
      </w:pPr>
      <w:bookmarkStart w:id="0" w:name="_Hlk522791657"/>
      <w:r>
        <w:rPr>
          <w:rFonts w:eastAsia="Calibri" w:cs="Times New Roman"/>
          <w:szCs w:val="24"/>
          <w:lang w:eastAsia="tr-TR"/>
        </w:rPr>
        <w:t>Mutfak Planlama</w:t>
      </w:r>
      <w:r w:rsidR="0001393C">
        <w:rPr>
          <w:rFonts w:eastAsia="Calibri" w:cs="Times New Roman"/>
          <w:szCs w:val="24"/>
          <w:lang w:eastAsia="tr-TR"/>
        </w:rPr>
        <w:t xml:space="preserve"> – Çizim</w:t>
      </w:r>
      <w:r>
        <w:rPr>
          <w:rFonts w:eastAsia="Calibri" w:cs="Times New Roman"/>
          <w:szCs w:val="24"/>
          <w:lang w:eastAsia="tr-TR"/>
        </w:rPr>
        <w:t xml:space="preserve"> ve</w:t>
      </w:r>
      <w:r w:rsidR="0001393C">
        <w:rPr>
          <w:rFonts w:eastAsia="Calibri" w:cs="Times New Roman"/>
          <w:szCs w:val="24"/>
          <w:lang w:eastAsia="tr-TR"/>
        </w:rPr>
        <w:t xml:space="preserve"> </w:t>
      </w:r>
      <w:r>
        <w:rPr>
          <w:rFonts w:eastAsia="Calibri" w:cs="Times New Roman"/>
          <w:szCs w:val="24"/>
          <w:lang w:eastAsia="tr-TR"/>
        </w:rPr>
        <w:t>Mobilya Aksesu</w:t>
      </w:r>
      <w:bookmarkStart w:id="1" w:name="_GoBack"/>
      <w:bookmarkEnd w:id="1"/>
      <w:r>
        <w:rPr>
          <w:rFonts w:eastAsia="Calibri" w:cs="Times New Roman"/>
          <w:szCs w:val="24"/>
          <w:lang w:eastAsia="tr-TR"/>
        </w:rPr>
        <w:t xml:space="preserve">arları Montaj Kursu (BLUM) </w:t>
      </w:r>
    </w:p>
    <w:bookmarkEnd w:id="0"/>
    <w:p w:rsidR="00D125CE" w:rsidRPr="00D125CE" w:rsidRDefault="00D125CE" w:rsidP="00D125CE">
      <w:pPr>
        <w:spacing w:after="0" w:line="276" w:lineRule="auto"/>
        <w:ind w:left="720"/>
        <w:jc w:val="both"/>
        <w:rPr>
          <w:rFonts w:eastAsia="Calibri" w:cs="Times New Roman"/>
          <w:szCs w:val="24"/>
          <w:lang w:eastAsia="tr-TR"/>
        </w:rPr>
      </w:pPr>
    </w:p>
    <w:p w:rsidR="00D66E20" w:rsidRDefault="00D125CE" w:rsidP="00EE35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="Times New Roman"/>
          <w:b/>
          <w:szCs w:val="24"/>
          <w:lang w:eastAsia="tr-TR"/>
        </w:rPr>
      </w:pPr>
      <w:bookmarkStart w:id="2" w:name="_Hlk522837529"/>
      <w:r w:rsidRPr="00D66E20">
        <w:rPr>
          <w:rFonts w:eastAsia="Calibri" w:cs="Times New Roman"/>
          <w:b/>
          <w:szCs w:val="24"/>
          <w:lang w:eastAsia="tr-TR"/>
        </w:rPr>
        <w:t>ETKİNLİĞİN AMAÇLARI</w:t>
      </w:r>
    </w:p>
    <w:p w:rsidR="00FF2B15" w:rsidRPr="00D66E20" w:rsidRDefault="00FF2B15" w:rsidP="00FF2B15">
      <w:pPr>
        <w:pStyle w:val="ListeParagraf"/>
        <w:spacing w:after="0" w:line="276" w:lineRule="auto"/>
        <w:jc w:val="both"/>
        <w:rPr>
          <w:rFonts w:eastAsia="Calibri" w:cs="Times New Roman"/>
          <w:b/>
          <w:szCs w:val="24"/>
          <w:lang w:eastAsia="tr-TR"/>
        </w:rPr>
      </w:pPr>
    </w:p>
    <w:p w:rsidR="00D125CE" w:rsidRDefault="00D66E20" w:rsidP="00D66E20">
      <w:pPr>
        <w:spacing w:after="0" w:line="276" w:lineRule="auto"/>
        <w:ind w:left="720"/>
        <w:jc w:val="both"/>
        <w:rPr>
          <w:rFonts w:eastAsia="Calibri" w:cs="Times New Roman"/>
          <w:szCs w:val="24"/>
          <w:lang w:val="en-US" w:eastAsia="tr-TR" w:bidi="en-US"/>
        </w:rPr>
      </w:pPr>
      <w:r>
        <w:rPr>
          <w:rFonts w:eastAsia="Calibri" w:cs="Times New Roman"/>
          <w:szCs w:val="24"/>
          <w:lang w:val="en-US" w:bidi="en-US"/>
        </w:rPr>
        <w:t>Bu faaliyet</w:t>
      </w:r>
      <w:r w:rsidRPr="00E9513D">
        <w:rPr>
          <w:rFonts w:eastAsia="Calibri" w:cs="Times New Roman"/>
          <w:szCs w:val="24"/>
          <w:lang w:val="en-US" w:bidi="en-US"/>
        </w:rPr>
        <w:t xml:space="preserve">; </w:t>
      </w:r>
      <w:r w:rsidR="00EF6506">
        <w:rPr>
          <w:rFonts w:eastAsia="Times New Roman" w:cs="Times New Roman"/>
          <w:szCs w:val="24"/>
          <w:lang w:val="en-US" w:eastAsia="tr-TR" w:bidi="en-US"/>
        </w:rPr>
        <w:t>Mobilya ve İ</w:t>
      </w:r>
      <w:r w:rsidRPr="00E9513D">
        <w:rPr>
          <w:rFonts w:eastAsia="Times New Roman" w:cs="Times New Roman"/>
          <w:szCs w:val="24"/>
          <w:lang w:val="en-US" w:eastAsia="tr-TR" w:bidi="en-US"/>
        </w:rPr>
        <w:t xml:space="preserve">ç </w:t>
      </w:r>
      <w:r w:rsidR="00EF6506">
        <w:rPr>
          <w:rFonts w:eastAsia="Times New Roman" w:cs="Times New Roman"/>
          <w:szCs w:val="24"/>
          <w:lang w:val="en-US" w:eastAsia="tr-TR" w:bidi="en-US"/>
        </w:rPr>
        <w:t>M</w:t>
      </w:r>
      <w:r w:rsidRPr="00E9513D">
        <w:rPr>
          <w:rFonts w:eastAsia="Times New Roman" w:cs="Times New Roman"/>
          <w:szCs w:val="24"/>
          <w:lang w:val="en-US" w:eastAsia="tr-TR" w:bidi="en-US"/>
        </w:rPr>
        <w:t xml:space="preserve">ekan </w:t>
      </w:r>
      <w:r>
        <w:rPr>
          <w:rFonts w:eastAsia="Times New Roman" w:cs="Times New Roman"/>
          <w:szCs w:val="24"/>
          <w:lang w:val="en-US" w:eastAsia="tr-TR" w:bidi="en-US"/>
        </w:rPr>
        <w:t>t</w:t>
      </w:r>
      <w:r w:rsidRPr="00E9513D">
        <w:rPr>
          <w:rFonts w:eastAsia="Times New Roman" w:cs="Times New Roman"/>
          <w:szCs w:val="24"/>
          <w:lang w:val="en-US" w:eastAsia="tr-TR" w:bidi="en-US"/>
        </w:rPr>
        <w:t xml:space="preserve">asarımı </w:t>
      </w:r>
      <w:r>
        <w:rPr>
          <w:rFonts w:eastAsia="Times New Roman" w:cs="Times New Roman"/>
          <w:szCs w:val="24"/>
          <w:lang w:val="en-US" w:eastAsia="tr-TR" w:bidi="en-US"/>
        </w:rPr>
        <w:t>alan</w:t>
      </w:r>
      <w:r w:rsidR="000B2630">
        <w:rPr>
          <w:rFonts w:eastAsia="Times New Roman" w:cs="Times New Roman"/>
          <w:szCs w:val="24"/>
          <w:lang w:val="en-US" w:eastAsia="tr-TR" w:bidi="en-US"/>
        </w:rPr>
        <w:t>ı</w:t>
      </w:r>
      <w:r>
        <w:rPr>
          <w:rFonts w:eastAsia="Times New Roman" w:cs="Times New Roman"/>
          <w:szCs w:val="24"/>
          <w:lang w:val="en-US" w:eastAsia="tr-TR" w:bidi="en-US"/>
        </w:rPr>
        <w:t xml:space="preserve"> </w:t>
      </w:r>
      <w:r w:rsidRPr="00E9513D">
        <w:rPr>
          <w:rFonts w:eastAsia="Calibri" w:cs="Times New Roman"/>
          <w:szCs w:val="24"/>
          <w:lang w:val="en-US" w:bidi="en-US"/>
        </w:rPr>
        <w:t>öğretmenlerinin “</w:t>
      </w:r>
      <w:r>
        <w:rPr>
          <w:rFonts w:eastAsia="Calibri" w:cs="Times New Roman"/>
          <w:szCs w:val="24"/>
          <w:lang w:eastAsia="tr-TR"/>
        </w:rPr>
        <w:t>Mutfak Planlama–Çizim ve Mobilya Aksesuarları Montaj Kursu (BLUM)”</w:t>
      </w:r>
      <w:r w:rsidR="002201DD">
        <w:rPr>
          <w:rFonts w:eastAsia="Calibri" w:cs="Times New Roman"/>
          <w:szCs w:val="24"/>
          <w:lang w:val="en-US" w:bidi="en-US"/>
        </w:rPr>
        <w:t xml:space="preserve"> konusunda bilgi </w:t>
      </w:r>
      <w:r w:rsidRPr="00E9513D">
        <w:rPr>
          <w:rFonts w:eastAsia="Calibri" w:cs="Times New Roman"/>
          <w:szCs w:val="24"/>
          <w:lang w:val="en-US" w:bidi="en-US"/>
        </w:rPr>
        <w:t>ve becelerini artırmak amacıyla düzenlenmiştir.</w:t>
      </w:r>
      <w:bookmarkEnd w:id="2"/>
      <w:r w:rsidR="00D125CE" w:rsidRPr="00D125CE">
        <w:rPr>
          <w:rFonts w:eastAsia="Calibri" w:cs="Times New Roman"/>
          <w:b/>
          <w:szCs w:val="24"/>
          <w:lang w:val="en-US" w:eastAsia="tr-TR" w:bidi="en-US"/>
        </w:rPr>
        <w:t xml:space="preserve"> </w:t>
      </w:r>
      <w:r w:rsidR="00D125CE" w:rsidRPr="00D125CE">
        <w:rPr>
          <w:rFonts w:eastAsia="Calibri" w:cs="Times New Roman"/>
          <w:szCs w:val="24"/>
          <w:lang w:val="en-US" w:eastAsia="tr-TR" w:bidi="en-US"/>
        </w:rPr>
        <w:t>Bu etkinliği başarıyla tamamlayan her kursiyer;</w:t>
      </w:r>
    </w:p>
    <w:p w:rsidR="00D66E20" w:rsidRPr="006C4F59" w:rsidRDefault="00D66E20" w:rsidP="00D66E20">
      <w:pPr>
        <w:spacing w:after="0" w:line="276" w:lineRule="auto"/>
        <w:ind w:left="720"/>
        <w:jc w:val="both"/>
        <w:rPr>
          <w:rFonts w:eastAsia="Calibri" w:cs="Times New Roman"/>
          <w:szCs w:val="24"/>
          <w:lang w:val="en-US" w:bidi="en-US"/>
        </w:rPr>
      </w:pPr>
    </w:p>
    <w:p w:rsidR="000B2630" w:rsidRDefault="000B2630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>
        <w:rPr>
          <w:rFonts w:eastAsia="Calibri" w:cs="Times New Roman"/>
          <w:szCs w:val="24"/>
          <w:lang w:val="en-US" w:eastAsia="tr-TR" w:bidi="en-US"/>
        </w:rPr>
        <w:t>Kalkar kapak sistemlerini açıklar.</w:t>
      </w:r>
    </w:p>
    <w:p w:rsidR="002F205B" w:rsidRDefault="000B2630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>
        <w:rPr>
          <w:rFonts w:eastAsia="Calibri" w:cs="Times New Roman"/>
          <w:szCs w:val="24"/>
          <w:lang w:val="en-US" w:eastAsia="tr-TR" w:bidi="en-US"/>
        </w:rPr>
        <w:t xml:space="preserve">Kalkar kapak sistemlerine </w:t>
      </w:r>
      <w:r w:rsidR="00FF2B15">
        <w:rPr>
          <w:rFonts w:eastAsia="Calibri" w:cs="Times New Roman"/>
          <w:szCs w:val="24"/>
          <w:lang w:val="en-US" w:eastAsia="tr-TR" w:bidi="en-US"/>
        </w:rPr>
        <w:t>yönelik</w:t>
      </w:r>
      <w:r>
        <w:rPr>
          <w:rFonts w:eastAsia="Calibri" w:cs="Times New Roman"/>
          <w:szCs w:val="24"/>
          <w:lang w:val="en-US" w:eastAsia="tr-TR" w:bidi="en-US"/>
        </w:rPr>
        <w:t xml:space="preserve"> uygulama</w:t>
      </w:r>
      <w:r w:rsidR="002F205B" w:rsidRPr="002F205B">
        <w:rPr>
          <w:rFonts w:eastAsia="Calibri" w:cs="Times New Roman"/>
          <w:szCs w:val="24"/>
          <w:lang w:val="en-US" w:eastAsia="tr-TR" w:bidi="en-US"/>
        </w:rPr>
        <w:t xml:space="preserve"> </w:t>
      </w:r>
      <w:r w:rsidR="00CE0C08">
        <w:rPr>
          <w:rFonts w:eastAsia="Calibri" w:cs="Times New Roman"/>
          <w:szCs w:val="24"/>
          <w:lang w:val="en-US" w:eastAsia="tr-TR" w:bidi="en-US"/>
        </w:rPr>
        <w:t>yapar.</w:t>
      </w:r>
    </w:p>
    <w:p w:rsidR="000B2630" w:rsidRDefault="002F205B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 w:rsidRPr="002F205B">
        <w:rPr>
          <w:rFonts w:eastAsia="Calibri" w:cs="Times New Roman"/>
          <w:szCs w:val="24"/>
          <w:lang w:val="en-US" w:eastAsia="tr-TR" w:bidi="en-US"/>
        </w:rPr>
        <w:t>Menteşe sistemleri</w:t>
      </w:r>
      <w:r>
        <w:rPr>
          <w:rFonts w:eastAsia="Calibri" w:cs="Times New Roman"/>
          <w:szCs w:val="24"/>
          <w:lang w:val="en-US" w:eastAsia="tr-TR" w:bidi="en-US"/>
        </w:rPr>
        <w:t>ni</w:t>
      </w:r>
      <w:r w:rsidRPr="002F205B">
        <w:rPr>
          <w:rFonts w:eastAsia="Calibri" w:cs="Times New Roman"/>
          <w:szCs w:val="24"/>
          <w:lang w:val="en-US" w:eastAsia="tr-TR" w:bidi="en-US"/>
        </w:rPr>
        <w:t xml:space="preserve"> </w:t>
      </w:r>
      <w:r w:rsidR="000B2630">
        <w:rPr>
          <w:rFonts w:eastAsia="Calibri" w:cs="Times New Roman"/>
          <w:szCs w:val="24"/>
          <w:lang w:val="en-US" w:eastAsia="tr-TR" w:bidi="en-US"/>
        </w:rPr>
        <w:t>açıklar.</w:t>
      </w:r>
    </w:p>
    <w:p w:rsidR="00FF2B15" w:rsidRDefault="000B2630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>
        <w:rPr>
          <w:rFonts w:eastAsia="Calibri" w:cs="Times New Roman"/>
          <w:szCs w:val="24"/>
          <w:lang w:val="en-US" w:eastAsia="tr-TR" w:bidi="en-US"/>
        </w:rPr>
        <w:t xml:space="preserve">Menteşe sistemlerine yönelik uygulama </w:t>
      </w:r>
      <w:r w:rsidR="00CE0C08">
        <w:rPr>
          <w:rFonts w:eastAsia="Calibri" w:cs="Times New Roman"/>
          <w:szCs w:val="24"/>
          <w:lang w:val="en-US" w:eastAsia="tr-TR" w:bidi="en-US"/>
        </w:rPr>
        <w:t>yapar.</w:t>
      </w:r>
    </w:p>
    <w:p w:rsidR="00FF2B15" w:rsidRPr="00FF2B15" w:rsidRDefault="00D04083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hyperlink r:id="rId6" w:anchor="4" w:tooltip="Metalden çekmeceler ve derin çekmeceler için" w:history="1">
        <w:r w:rsidR="002F205B" w:rsidRPr="00FF2B15">
          <w:rPr>
            <w:rFonts w:eastAsia="Times New Roman" w:cs="Times New Roman"/>
            <w:spacing w:val="3"/>
            <w:szCs w:val="24"/>
            <w:lang w:eastAsia="tr-TR"/>
          </w:rPr>
          <w:t>Box sistemleri</w:t>
        </w:r>
      </w:hyperlink>
      <w:r w:rsidR="002F205B" w:rsidRPr="00FF2B15">
        <w:rPr>
          <w:rFonts w:eastAsia="Times New Roman" w:cs="Times New Roman"/>
          <w:spacing w:val="3"/>
          <w:szCs w:val="24"/>
          <w:lang w:eastAsia="tr-TR"/>
        </w:rPr>
        <w:t>nini</w:t>
      </w:r>
      <w:r w:rsidR="002F205B" w:rsidRPr="00D13013">
        <w:t xml:space="preserve"> </w:t>
      </w:r>
      <w:r w:rsidR="000B2630">
        <w:t>açıklar.</w:t>
      </w:r>
    </w:p>
    <w:p w:rsidR="00FF2B15" w:rsidRPr="00FF2B15" w:rsidRDefault="000B2630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>
        <w:t xml:space="preserve">Box sistemlerine yönelik uygulama </w:t>
      </w:r>
      <w:r w:rsidR="00CE0C08">
        <w:t>yapar.</w:t>
      </w:r>
    </w:p>
    <w:p w:rsidR="00FF2B15" w:rsidRPr="00FF2B15" w:rsidRDefault="00D04083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hyperlink r:id="rId7" w:anchor="5" w:tooltip="Ahşap çekmeceler için ray sistemleri" w:history="1">
        <w:r w:rsidR="002F205B" w:rsidRPr="00FF2B15">
          <w:rPr>
            <w:rFonts w:eastAsia="Times New Roman" w:cs="Times New Roman"/>
            <w:spacing w:val="3"/>
            <w:szCs w:val="24"/>
            <w:lang w:eastAsia="tr-TR"/>
          </w:rPr>
          <w:t>Ray sistemleri</w:t>
        </w:r>
      </w:hyperlink>
      <w:r w:rsidR="002F205B" w:rsidRPr="00FF2B15">
        <w:rPr>
          <w:rFonts w:eastAsia="Times New Roman" w:cs="Times New Roman"/>
          <w:spacing w:val="3"/>
          <w:szCs w:val="24"/>
          <w:lang w:eastAsia="tr-TR"/>
        </w:rPr>
        <w:t>ni</w:t>
      </w:r>
      <w:r w:rsidR="002F205B" w:rsidRPr="002F205B">
        <w:t xml:space="preserve"> </w:t>
      </w:r>
      <w:r w:rsidR="000B2630">
        <w:t>açıklar.</w:t>
      </w:r>
    </w:p>
    <w:p w:rsidR="002F205B" w:rsidRPr="00FF2B15" w:rsidRDefault="000B2630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>
        <w:t>Ray sistemlerine yönelik uygulama</w:t>
      </w:r>
      <w:r w:rsidR="002F205B">
        <w:t xml:space="preserve"> </w:t>
      </w:r>
      <w:r w:rsidR="00CE0C08">
        <w:t>yapar.</w:t>
      </w:r>
    </w:p>
    <w:p w:rsidR="000B2630" w:rsidRPr="000B2630" w:rsidRDefault="00D04083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eastAsia="Times New Roman" w:cs="Times New Roman"/>
          <w:spacing w:val="3"/>
          <w:szCs w:val="24"/>
          <w:lang w:eastAsia="tr-TR"/>
        </w:rPr>
      </w:pPr>
      <w:hyperlink r:id="rId8" w:anchor="6" w:tooltip="İç bölümlendirme sistemleri" w:history="1">
        <w:r w:rsidR="007968A2" w:rsidRPr="00D13013">
          <w:rPr>
            <w:rFonts w:eastAsia="Times New Roman" w:cs="Times New Roman"/>
            <w:spacing w:val="3"/>
            <w:szCs w:val="24"/>
            <w:lang w:eastAsia="tr-TR"/>
          </w:rPr>
          <w:t>İç bölümlendirme sistemleri</w:t>
        </w:r>
      </w:hyperlink>
      <w:r w:rsidR="007968A2" w:rsidRPr="00D13013">
        <w:rPr>
          <w:rFonts w:eastAsia="Times New Roman" w:cs="Times New Roman"/>
          <w:spacing w:val="3"/>
          <w:szCs w:val="24"/>
          <w:lang w:eastAsia="tr-TR"/>
        </w:rPr>
        <w:t>ni</w:t>
      </w:r>
      <w:r w:rsidR="007968A2" w:rsidRPr="00D13013">
        <w:rPr>
          <w:rFonts w:cs="Times New Roman"/>
          <w:szCs w:val="24"/>
        </w:rPr>
        <w:t xml:space="preserve"> </w:t>
      </w:r>
      <w:r w:rsidR="000B2630">
        <w:rPr>
          <w:rFonts w:cs="Times New Roman"/>
          <w:szCs w:val="24"/>
        </w:rPr>
        <w:t>açıklar.</w:t>
      </w:r>
    </w:p>
    <w:p w:rsidR="007968A2" w:rsidRPr="00D13013" w:rsidRDefault="000B2630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eastAsia="Times New Roman" w:cs="Times New Roman"/>
          <w:spacing w:val="3"/>
          <w:szCs w:val="24"/>
          <w:lang w:eastAsia="tr-TR"/>
        </w:rPr>
      </w:pPr>
      <w:r>
        <w:rPr>
          <w:rFonts w:cs="Times New Roman"/>
          <w:szCs w:val="24"/>
        </w:rPr>
        <w:t>İç bölümlendirme uygulaması</w:t>
      </w:r>
      <w:r w:rsidR="007968A2" w:rsidRPr="00D13013">
        <w:rPr>
          <w:rFonts w:cs="Times New Roman"/>
          <w:szCs w:val="24"/>
        </w:rPr>
        <w:t xml:space="preserve"> </w:t>
      </w:r>
      <w:r w:rsidR="00CE0C08">
        <w:rPr>
          <w:rFonts w:cs="Times New Roman"/>
          <w:szCs w:val="24"/>
        </w:rPr>
        <w:t>yapar.</w:t>
      </w:r>
    </w:p>
    <w:p w:rsidR="000B2630" w:rsidRPr="000B2630" w:rsidRDefault="00D04083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hyperlink r:id="rId9" w:anchor="7" w:tooltip="Bastırın, açın, frenleyin" w:history="1">
        <w:r w:rsidR="007968A2" w:rsidRPr="00D13013">
          <w:rPr>
            <w:rFonts w:eastAsia="Times New Roman" w:cs="Times New Roman"/>
            <w:spacing w:val="3"/>
            <w:szCs w:val="24"/>
            <w:lang w:eastAsia="tr-TR"/>
          </w:rPr>
          <w:t>Hareket teknolojileri</w:t>
        </w:r>
      </w:hyperlink>
      <w:r w:rsidR="007968A2" w:rsidRPr="00D13013">
        <w:rPr>
          <w:rFonts w:eastAsia="Times New Roman" w:cs="Times New Roman"/>
          <w:spacing w:val="3"/>
          <w:szCs w:val="24"/>
          <w:lang w:eastAsia="tr-TR"/>
        </w:rPr>
        <w:t>ni</w:t>
      </w:r>
      <w:r w:rsidR="007968A2" w:rsidRPr="00D13013">
        <w:rPr>
          <w:rFonts w:cs="Times New Roman"/>
          <w:szCs w:val="24"/>
        </w:rPr>
        <w:t xml:space="preserve"> </w:t>
      </w:r>
      <w:r w:rsidR="000B2630">
        <w:rPr>
          <w:rFonts w:cs="Times New Roman"/>
          <w:szCs w:val="24"/>
        </w:rPr>
        <w:t>açıklar.</w:t>
      </w:r>
    </w:p>
    <w:p w:rsidR="002F205B" w:rsidRDefault="000B2630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>
        <w:rPr>
          <w:rFonts w:cs="Times New Roman"/>
          <w:szCs w:val="24"/>
        </w:rPr>
        <w:t>Hareket teknolojilerine yönelik uygulama</w:t>
      </w:r>
      <w:r w:rsidR="007968A2" w:rsidRPr="00D13013">
        <w:rPr>
          <w:rFonts w:cs="Times New Roman"/>
          <w:szCs w:val="24"/>
        </w:rPr>
        <w:t xml:space="preserve"> </w:t>
      </w:r>
      <w:r w:rsidR="00CE0C08">
        <w:rPr>
          <w:rFonts w:cs="Times New Roman"/>
          <w:szCs w:val="24"/>
        </w:rPr>
        <w:t>yapar.</w:t>
      </w:r>
    </w:p>
    <w:p w:rsidR="007968A2" w:rsidRPr="00D13013" w:rsidRDefault="00D04083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eastAsia="Times New Roman" w:cs="Times New Roman"/>
          <w:spacing w:val="3"/>
          <w:szCs w:val="24"/>
          <w:lang w:eastAsia="tr-TR"/>
        </w:rPr>
      </w:pPr>
      <w:hyperlink r:id="rId10" w:anchor="8" w:tooltip="Montaj desteği" w:history="1">
        <w:r w:rsidR="007968A2" w:rsidRPr="00D13013">
          <w:rPr>
            <w:rFonts w:eastAsia="Times New Roman" w:cs="Times New Roman"/>
            <w:spacing w:val="3"/>
            <w:szCs w:val="24"/>
            <w:lang w:eastAsia="tr-TR"/>
          </w:rPr>
          <w:t>Montaj yardımları</w:t>
        </w:r>
      </w:hyperlink>
      <w:r w:rsidR="007968A2" w:rsidRPr="00D13013">
        <w:rPr>
          <w:rFonts w:eastAsia="Times New Roman" w:cs="Times New Roman"/>
          <w:spacing w:val="3"/>
          <w:szCs w:val="24"/>
          <w:lang w:eastAsia="tr-TR"/>
        </w:rPr>
        <w:t>nı kullanır.</w:t>
      </w:r>
      <w:r w:rsidR="007968A2" w:rsidRPr="00D13013">
        <w:rPr>
          <w:rFonts w:cs="Times New Roman"/>
          <w:szCs w:val="24"/>
        </w:rPr>
        <w:t xml:space="preserve"> </w:t>
      </w:r>
    </w:p>
    <w:p w:rsidR="007968A2" w:rsidRPr="00D13013" w:rsidRDefault="00D04083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eastAsia="Times New Roman" w:cs="Times New Roman"/>
          <w:spacing w:val="3"/>
          <w:szCs w:val="24"/>
          <w:lang w:eastAsia="tr-TR"/>
        </w:rPr>
      </w:pPr>
      <w:hyperlink r:id="rId11" w:anchor="9" w:tooltip="Çok çeşitli uygulamalar için pratik dolaplar" w:history="1">
        <w:r w:rsidR="007968A2" w:rsidRPr="00D13013">
          <w:rPr>
            <w:rFonts w:eastAsia="Times New Roman" w:cs="Times New Roman"/>
            <w:spacing w:val="3"/>
            <w:szCs w:val="24"/>
            <w:lang w:eastAsia="tr-TR"/>
          </w:rPr>
          <w:t>Dolap uygulamaları</w:t>
        </w:r>
      </w:hyperlink>
      <w:r w:rsidR="000B2630">
        <w:rPr>
          <w:rFonts w:eastAsia="Times New Roman" w:cs="Times New Roman"/>
          <w:spacing w:val="3"/>
          <w:szCs w:val="24"/>
          <w:lang w:eastAsia="tr-TR"/>
        </w:rPr>
        <w:t xml:space="preserve"> yapar.</w:t>
      </w:r>
    </w:p>
    <w:p w:rsidR="007968A2" w:rsidRDefault="007968A2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bookmarkStart w:id="3" w:name="_Hlk522638845"/>
      <w:r>
        <w:rPr>
          <w:rFonts w:eastAsia="Calibri" w:cs="Times New Roman"/>
          <w:szCs w:val="24"/>
          <w:lang w:val="en-US" w:eastAsia="tr-TR" w:bidi="en-US"/>
        </w:rPr>
        <w:t xml:space="preserve">Mutfak tiplerini </w:t>
      </w:r>
      <w:r w:rsidR="000B2630">
        <w:rPr>
          <w:rFonts w:eastAsia="Calibri" w:cs="Times New Roman"/>
          <w:szCs w:val="24"/>
          <w:lang w:val="en-US" w:eastAsia="tr-TR" w:bidi="en-US"/>
        </w:rPr>
        <w:t>örneklerle açıklar.</w:t>
      </w:r>
    </w:p>
    <w:p w:rsidR="00C4246C" w:rsidRDefault="00C4246C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>
        <w:rPr>
          <w:rFonts w:eastAsia="Calibri" w:cs="Times New Roman"/>
          <w:szCs w:val="24"/>
          <w:lang w:val="en-US" w:eastAsia="tr-TR" w:bidi="en-US"/>
        </w:rPr>
        <w:t>Alan Planlayıcı (</w:t>
      </w:r>
      <w:r w:rsidR="00591231">
        <w:rPr>
          <w:rFonts w:eastAsia="Calibri" w:cs="Times New Roman"/>
          <w:szCs w:val="24"/>
          <w:lang w:val="en-US" w:eastAsia="tr-TR" w:bidi="en-US"/>
        </w:rPr>
        <w:t xml:space="preserve">DYNAMIC SPACE) uygulamasını kullanır. </w:t>
      </w:r>
    </w:p>
    <w:p w:rsidR="000462A5" w:rsidRDefault="000462A5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>
        <w:rPr>
          <w:rFonts w:eastAsia="Calibri" w:cs="Times New Roman"/>
          <w:szCs w:val="24"/>
          <w:lang w:val="en-US" w:eastAsia="tr-TR" w:bidi="en-US"/>
        </w:rPr>
        <w:t xml:space="preserve">Her tip mutfağın verilen alana göre çizimini </w:t>
      </w:r>
      <w:r w:rsidR="00F327ED">
        <w:rPr>
          <w:rFonts w:eastAsia="Calibri" w:cs="Times New Roman"/>
          <w:szCs w:val="24"/>
          <w:lang w:val="en-US" w:eastAsia="tr-TR" w:bidi="en-US"/>
        </w:rPr>
        <w:t>yapar.</w:t>
      </w:r>
      <w:r>
        <w:rPr>
          <w:rFonts w:eastAsia="Calibri" w:cs="Times New Roman"/>
          <w:szCs w:val="24"/>
          <w:lang w:val="en-US" w:eastAsia="tr-TR" w:bidi="en-US"/>
        </w:rPr>
        <w:t xml:space="preserve"> </w:t>
      </w:r>
    </w:p>
    <w:p w:rsidR="000462A5" w:rsidRDefault="000462A5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rPr>
          <w:rFonts w:eastAsia="Calibri" w:cs="Times New Roman"/>
          <w:szCs w:val="24"/>
          <w:lang w:val="en-US" w:eastAsia="tr-TR" w:bidi="en-US"/>
        </w:rPr>
      </w:pPr>
      <w:r>
        <w:rPr>
          <w:rFonts w:eastAsia="Calibri" w:cs="Times New Roman"/>
          <w:szCs w:val="24"/>
          <w:lang w:val="en-US" w:eastAsia="tr-TR" w:bidi="en-US"/>
        </w:rPr>
        <w:t>Mutfak gövdelerini tanımlar.</w:t>
      </w:r>
    </w:p>
    <w:bookmarkEnd w:id="3"/>
    <w:p w:rsidR="007968A2" w:rsidRDefault="000B2630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>Ürün konfigüratörü uygulaması yapar.</w:t>
      </w:r>
    </w:p>
    <w:p w:rsidR="002A1816" w:rsidRDefault="00FF2B15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>Alanı ile ilgili konu ve kavramları analiz eder.</w:t>
      </w:r>
    </w:p>
    <w:p w:rsidR="00FF2B15" w:rsidRDefault="00FF2B15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>Alanı ile ilgili temel bilgi ve veri kaynaklarını sınıflandırır.</w:t>
      </w:r>
    </w:p>
    <w:p w:rsidR="00FF2B15" w:rsidRDefault="00FF2B15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>Sağlıklı güvenli ve estetik öğrenme ortamları düzenler.</w:t>
      </w:r>
    </w:p>
    <w:p w:rsidR="00FF2B15" w:rsidRDefault="00FF2B15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>Alanının eğitim ve öğretimi için gerekli olan becerileri sergiler.</w:t>
      </w:r>
    </w:p>
    <w:p w:rsidR="00FF2B15" w:rsidRDefault="00FF2B15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>Meslektaşlarıyla bilgi ve deneyim paylaşımına açıktır.</w:t>
      </w:r>
    </w:p>
    <w:p w:rsidR="00FF2B15" w:rsidRDefault="00FF2B15" w:rsidP="00FF2B15">
      <w:pPr>
        <w:pStyle w:val="ListeParagraf"/>
        <w:numPr>
          <w:ilvl w:val="0"/>
          <w:numId w:val="13"/>
        </w:numPr>
        <w:spacing w:after="0" w:line="240" w:lineRule="auto"/>
        <w:ind w:left="1134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>Kişisel ve mesleki yönden kendisini geliştirmeye yönelik faaliyetlerde bulunur.</w:t>
      </w:r>
    </w:p>
    <w:p w:rsidR="00FF2B15" w:rsidRDefault="00FF2B15" w:rsidP="00FF2B15">
      <w:pPr>
        <w:spacing w:after="0" w:line="240" w:lineRule="auto"/>
        <w:textAlignment w:val="baseline"/>
        <w:rPr>
          <w:rFonts w:cs="Times New Roman"/>
          <w:szCs w:val="24"/>
        </w:rPr>
      </w:pPr>
    </w:p>
    <w:p w:rsidR="00FF2B15" w:rsidRDefault="00FF2B15" w:rsidP="00FF2B15">
      <w:pPr>
        <w:pStyle w:val="ListeParagraf"/>
        <w:spacing w:after="0" w:line="240" w:lineRule="auto"/>
        <w:textAlignment w:val="baseline"/>
        <w:rPr>
          <w:rFonts w:cs="Times New Roman"/>
          <w:b/>
          <w:szCs w:val="24"/>
        </w:rPr>
      </w:pPr>
    </w:p>
    <w:p w:rsidR="00FF2B15" w:rsidRDefault="00FF2B15" w:rsidP="00EE35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cs="Times New Roman"/>
          <w:b/>
          <w:szCs w:val="24"/>
        </w:rPr>
      </w:pPr>
      <w:r w:rsidRPr="00EE35E0">
        <w:rPr>
          <w:rFonts w:eastAsia="Calibri" w:cs="Times New Roman"/>
          <w:b/>
          <w:szCs w:val="24"/>
          <w:lang w:eastAsia="tr-TR"/>
        </w:rPr>
        <w:t>ETKİNLİĞİN</w:t>
      </w:r>
      <w:r w:rsidRPr="00FF2B15">
        <w:rPr>
          <w:rFonts w:cs="Times New Roman"/>
          <w:b/>
          <w:szCs w:val="24"/>
        </w:rPr>
        <w:t xml:space="preserve"> İLİŞKİLİ OLDUĞU YETERLİKLER</w:t>
      </w:r>
    </w:p>
    <w:p w:rsidR="001C3344" w:rsidRDefault="001C3344" w:rsidP="001C3344">
      <w:pPr>
        <w:pStyle w:val="ListeParagraf"/>
        <w:spacing w:after="0" w:line="240" w:lineRule="auto"/>
        <w:textAlignment w:val="baseline"/>
        <w:rPr>
          <w:rFonts w:cs="Times New Roman"/>
          <w:b/>
          <w:szCs w:val="24"/>
        </w:rPr>
      </w:pPr>
    </w:p>
    <w:p w:rsidR="001C3344" w:rsidRDefault="001C3344" w:rsidP="001C3344">
      <w:pPr>
        <w:pStyle w:val="ListeParagraf"/>
        <w:numPr>
          <w:ilvl w:val="0"/>
          <w:numId w:val="22"/>
        </w:numPr>
        <w:spacing w:after="0" w:line="240" w:lineRule="auto"/>
        <w:textAlignment w:val="baseline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MESLEKİ BİLGİ</w:t>
      </w:r>
    </w:p>
    <w:p w:rsidR="001C3344" w:rsidRDefault="001C3344" w:rsidP="001C3344">
      <w:pPr>
        <w:pStyle w:val="ListeParagraf"/>
        <w:spacing w:after="0" w:line="240" w:lineRule="auto"/>
        <w:ind w:left="1080"/>
        <w:textAlignment w:val="baseline"/>
        <w:rPr>
          <w:rFonts w:cs="Times New Roman"/>
          <w:szCs w:val="24"/>
        </w:rPr>
      </w:pPr>
      <w:r w:rsidRPr="001C3344">
        <w:rPr>
          <w:rFonts w:cs="Times New Roman"/>
          <w:szCs w:val="24"/>
        </w:rPr>
        <w:t>A1. Alan Bilgisi</w:t>
      </w:r>
    </w:p>
    <w:p w:rsidR="001C3344" w:rsidRDefault="001C3344" w:rsidP="001C3344">
      <w:pPr>
        <w:pStyle w:val="ListeParagraf"/>
        <w:spacing w:after="0" w:line="240" w:lineRule="auto"/>
        <w:ind w:left="1080"/>
        <w:textAlignment w:val="baseline"/>
        <w:rPr>
          <w:rFonts w:cs="Times New Roman"/>
          <w:szCs w:val="24"/>
        </w:rPr>
      </w:pPr>
    </w:p>
    <w:p w:rsidR="001C3344" w:rsidRDefault="001C3344" w:rsidP="001C3344">
      <w:pPr>
        <w:pStyle w:val="ListeParagraf"/>
        <w:numPr>
          <w:ilvl w:val="0"/>
          <w:numId w:val="22"/>
        </w:numPr>
        <w:spacing w:after="0" w:line="240" w:lineRule="auto"/>
        <w:textAlignment w:val="baseline"/>
        <w:rPr>
          <w:rFonts w:cs="Times New Roman"/>
          <w:b/>
          <w:szCs w:val="24"/>
        </w:rPr>
      </w:pPr>
      <w:r w:rsidRPr="001C3344">
        <w:rPr>
          <w:rFonts w:cs="Times New Roman"/>
          <w:b/>
          <w:szCs w:val="24"/>
        </w:rPr>
        <w:t>MESLEKİ BECERİ</w:t>
      </w:r>
    </w:p>
    <w:p w:rsidR="001C3344" w:rsidRDefault="001C3344" w:rsidP="001C3344">
      <w:pPr>
        <w:pStyle w:val="ListeParagraf"/>
        <w:spacing w:after="0" w:line="240" w:lineRule="auto"/>
        <w:ind w:left="1080"/>
        <w:textAlignment w:val="baseline"/>
        <w:rPr>
          <w:rFonts w:cs="Times New Roman"/>
          <w:szCs w:val="24"/>
        </w:rPr>
      </w:pPr>
      <w:r w:rsidRPr="001C3344">
        <w:rPr>
          <w:rFonts w:cs="Times New Roman"/>
          <w:szCs w:val="24"/>
        </w:rPr>
        <w:t>B2</w:t>
      </w:r>
      <w:r>
        <w:rPr>
          <w:rFonts w:cs="Times New Roman"/>
          <w:b/>
          <w:szCs w:val="24"/>
        </w:rPr>
        <w:t xml:space="preserve">. </w:t>
      </w:r>
      <w:r w:rsidRPr="001C3344">
        <w:rPr>
          <w:rFonts w:cs="Times New Roman"/>
          <w:szCs w:val="24"/>
        </w:rPr>
        <w:t>Öğrenme Ortamları Oluşturma</w:t>
      </w:r>
    </w:p>
    <w:p w:rsidR="001C3344" w:rsidRDefault="001C3344" w:rsidP="001C3344">
      <w:pPr>
        <w:pStyle w:val="ListeParagraf"/>
        <w:spacing w:after="0" w:line="240" w:lineRule="auto"/>
        <w:ind w:left="1080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>B3. Öğretme ve Öğrenme Sürecini Yönetme</w:t>
      </w:r>
    </w:p>
    <w:p w:rsidR="001C3344" w:rsidRDefault="001C3344" w:rsidP="001C3344">
      <w:pPr>
        <w:pStyle w:val="ListeParagraf"/>
        <w:spacing w:after="0" w:line="240" w:lineRule="auto"/>
        <w:ind w:left="1080"/>
        <w:textAlignment w:val="baseline"/>
        <w:rPr>
          <w:rFonts w:cs="Times New Roman"/>
          <w:szCs w:val="24"/>
        </w:rPr>
      </w:pPr>
    </w:p>
    <w:p w:rsidR="001C3344" w:rsidRDefault="001C3344" w:rsidP="001C3344">
      <w:pPr>
        <w:pStyle w:val="ListeParagraf"/>
        <w:numPr>
          <w:ilvl w:val="0"/>
          <w:numId w:val="22"/>
        </w:numPr>
        <w:spacing w:after="0" w:line="240" w:lineRule="auto"/>
        <w:textAlignment w:val="baseline"/>
        <w:rPr>
          <w:rFonts w:cs="Times New Roman"/>
          <w:b/>
          <w:szCs w:val="24"/>
        </w:rPr>
      </w:pPr>
      <w:r w:rsidRPr="001C3344">
        <w:rPr>
          <w:rFonts w:cs="Times New Roman"/>
          <w:b/>
          <w:szCs w:val="24"/>
        </w:rPr>
        <w:t>TUTUM VE DEĞERLER</w:t>
      </w:r>
    </w:p>
    <w:p w:rsidR="001C3344" w:rsidRDefault="001C3344" w:rsidP="001C3344">
      <w:pPr>
        <w:pStyle w:val="ListeParagraf"/>
        <w:spacing w:after="0" w:line="240" w:lineRule="auto"/>
        <w:ind w:left="1080"/>
        <w:textAlignment w:val="baseline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r w:rsidRPr="001C3344">
        <w:rPr>
          <w:rFonts w:cs="Times New Roman"/>
          <w:szCs w:val="24"/>
        </w:rPr>
        <w:t>C3</w:t>
      </w:r>
      <w:r>
        <w:rPr>
          <w:rFonts w:cs="Times New Roman"/>
          <w:b/>
          <w:szCs w:val="24"/>
        </w:rPr>
        <w:t xml:space="preserve">. </w:t>
      </w:r>
      <w:r w:rsidRPr="001C3344">
        <w:rPr>
          <w:rFonts w:cs="Times New Roman"/>
          <w:szCs w:val="24"/>
        </w:rPr>
        <w:t>İletişim ve İş Birliği</w:t>
      </w:r>
    </w:p>
    <w:p w:rsidR="001C3344" w:rsidRPr="001C3344" w:rsidRDefault="001C3344" w:rsidP="001C3344">
      <w:pPr>
        <w:pStyle w:val="ListeParagraf"/>
        <w:spacing w:after="0" w:line="240" w:lineRule="auto"/>
        <w:ind w:left="1080"/>
        <w:textAlignment w:val="baseline"/>
        <w:rPr>
          <w:rFonts w:cs="Times New Roman"/>
          <w:b/>
          <w:szCs w:val="24"/>
        </w:rPr>
      </w:pPr>
      <w:r>
        <w:rPr>
          <w:rFonts w:cs="Times New Roman"/>
          <w:szCs w:val="24"/>
        </w:rPr>
        <w:t xml:space="preserve"> C4.Kişisel ve Mesleki Gelişim </w:t>
      </w:r>
    </w:p>
    <w:p w:rsidR="008A3977" w:rsidRPr="008A3977" w:rsidRDefault="008A3977" w:rsidP="008A3977">
      <w:pPr>
        <w:spacing w:after="0" w:line="240" w:lineRule="auto"/>
        <w:rPr>
          <w:rFonts w:eastAsia="Calibri" w:cs="Times New Roman"/>
          <w:szCs w:val="24"/>
          <w:lang w:val="en-US" w:eastAsia="tr-TR" w:bidi="en-US"/>
        </w:rPr>
      </w:pPr>
    </w:p>
    <w:p w:rsidR="00EE35E0" w:rsidRPr="00EE35E0" w:rsidRDefault="00E9513D" w:rsidP="00E951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="Times New Roman"/>
          <w:b/>
          <w:szCs w:val="24"/>
          <w:lang w:eastAsia="tr-TR"/>
        </w:rPr>
      </w:pPr>
      <w:r w:rsidRPr="00E9513D">
        <w:rPr>
          <w:rFonts w:eastAsia="Calibri" w:cs="Times New Roman"/>
          <w:b/>
          <w:szCs w:val="24"/>
          <w:lang w:eastAsia="tr-TR"/>
        </w:rPr>
        <w:t>ETKİNLİĞİN SÜRESİ</w:t>
      </w:r>
      <w:r w:rsidRPr="00E9513D">
        <w:rPr>
          <w:rFonts w:eastAsia="Calibri" w:cs="Times New Roman"/>
          <w:szCs w:val="24"/>
          <w:lang w:eastAsia="tr-TR"/>
        </w:rPr>
        <w:t xml:space="preserve">  </w:t>
      </w:r>
    </w:p>
    <w:p w:rsidR="00E9513D" w:rsidRPr="00E9513D" w:rsidRDefault="00E9513D" w:rsidP="00EE35E0">
      <w:pPr>
        <w:widowControl w:val="0"/>
        <w:autoSpaceDE w:val="0"/>
        <w:autoSpaceDN w:val="0"/>
        <w:adjustRightInd w:val="0"/>
        <w:spacing w:after="0" w:line="276" w:lineRule="auto"/>
        <w:ind w:left="786"/>
        <w:jc w:val="both"/>
        <w:rPr>
          <w:rFonts w:eastAsia="Calibri" w:cs="Times New Roman"/>
          <w:b/>
          <w:szCs w:val="24"/>
          <w:lang w:eastAsia="tr-TR"/>
        </w:rPr>
      </w:pPr>
      <w:r w:rsidRPr="00E9513D">
        <w:rPr>
          <w:rFonts w:eastAsia="Calibri" w:cs="Times New Roman"/>
          <w:szCs w:val="24"/>
          <w:lang w:eastAsia="tr-TR"/>
        </w:rPr>
        <w:t xml:space="preserve">    </w:t>
      </w:r>
    </w:p>
    <w:p w:rsidR="00E9513D" w:rsidRDefault="00E9513D" w:rsidP="00E9513D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eastAsia="Calibri" w:cs="Times New Roman"/>
          <w:szCs w:val="24"/>
          <w:lang w:eastAsia="tr-TR"/>
        </w:rPr>
      </w:pPr>
      <w:r w:rsidRPr="00E9513D">
        <w:rPr>
          <w:rFonts w:eastAsia="Calibri" w:cs="Times New Roman"/>
          <w:szCs w:val="24"/>
          <w:lang w:eastAsia="tr-TR"/>
        </w:rPr>
        <w:t xml:space="preserve">      Etkinliğin süresi </w:t>
      </w:r>
      <w:r w:rsidR="009808AF">
        <w:rPr>
          <w:rFonts w:eastAsia="Calibri" w:cs="Times New Roman"/>
          <w:szCs w:val="24"/>
          <w:lang w:eastAsia="tr-TR"/>
        </w:rPr>
        <w:t>30</w:t>
      </w:r>
      <w:r w:rsidRPr="00E9513D">
        <w:rPr>
          <w:rFonts w:eastAsia="Calibri" w:cs="Times New Roman"/>
          <w:szCs w:val="24"/>
          <w:lang w:eastAsia="tr-TR"/>
        </w:rPr>
        <w:t xml:space="preserve"> ders saatidir.</w:t>
      </w:r>
    </w:p>
    <w:p w:rsidR="001C3344" w:rsidRPr="00E9513D" w:rsidRDefault="001C3344" w:rsidP="00E9513D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eastAsia="Calibri" w:cs="Times New Roman"/>
          <w:szCs w:val="24"/>
          <w:lang w:eastAsia="tr-TR"/>
        </w:rPr>
      </w:pPr>
    </w:p>
    <w:p w:rsidR="00E9513D" w:rsidRPr="0004255D" w:rsidRDefault="00E9513D" w:rsidP="00E951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="Times New Roman"/>
          <w:szCs w:val="24"/>
          <w:lang w:eastAsia="tr-TR"/>
        </w:rPr>
      </w:pPr>
      <w:r w:rsidRPr="00E9513D">
        <w:rPr>
          <w:rFonts w:eastAsia="Calibri" w:cs="Times New Roman"/>
          <w:b/>
          <w:szCs w:val="24"/>
          <w:lang w:eastAsia="tr-TR"/>
        </w:rPr>
        <w:t>ETKİNLİĞİN HEDEF KİTLESİ</w:t>
      </w:r>
    </w:p>
    <w:p w:rsidR="0004255D" w:rsidRPr="00E9513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eastAsia="Calibri" w:cs="Times New Roman"/>
          <w:szCs w:val="24"/>
          <w:lang w:eastAsia="tr-TR"/>
        </w:rPr>
      </w:pPr>
    </w:p>
    <w:p w:rsidR="00E9513D" w:rsidRPr="00E9513D" w:rsidRDefault="00E9513D" w:rsidP="00E9513D">
      <w:pPr>
        <w:spacing w:after="200" w:line="276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E9513D">
        <w:rPr>
          <w:rFonts w:eastAsia="Calibri" w:cs="Times New Roman"/>
          <w:szCs w:val="24"/>
          <w:lang w:eastAsia="tr-TR"/>
        </w:rPr>
        <w:t xml:space="preserve">Bakanlığımız </w:t>
      </w:r>
      <w:r w:rsidRPr="00E9513D">
        <w:rPr>
          <w:rFonts w:eastAsia="Times New Roman" w:cs="Times New Roman"/>
          <w:szCs w:val="24"/>
          <w:lang w:eastAsia="tr-TR"/>
        </w:rPr>
        <w:t>Mesleki ve Teknik Eğitim Genel Müdürlüğü’ne bağlı okullarında görev yapan ve temel bilgisayar kullanma becerisine sahip;</w:t>
      </w:r>
      <w:r w:rsidR="009808AF">
        <w:rPr>
          <w:rFonts w:eastAsia="Times New Roman" w:cs="Times New Roman"/>
          <w:szCs w:val="24"/>
          <w:lang w:eastAsia="tr-TR"/>
        </w:rPr>
        <w:t xml:space="preserve"> M</w:t>
      </w:r>
      <w:r w:rsidRPr="00E9513D">
        <w:rPr>
          <w:rFonts w:eastAsia="Times New Roman" w:cs="Times New Roman"/>
          <w:szCs w:val="24"/>
          <w:lang w:eastAsia="tr-TR"/>
        </w:rPr>
        <w:t xml:space="preserve">obilya ve </w:t>
      </w:r>
      <w:r w:rsidR="009808AF">
        <w:rPr>
          <w:rFonts w:eastAsia="Times New Roman" w:cs="Times New Roman"/>
          <w:szCs w:val="24"/>
          <w:lang w:eastAsia="tr-TR"/>
        </w:rPr>
        <w:t>İ</w:t>
      </w:r>
      <w:r w:rsidRPr="00E9513D">
        <w:rPr>
          <w:rFonts w:eastAsia="Times New Roman" w:cs="Times New Roman"/>
          <w:szCs w:val="24"/>
          <w:lang w:eastAsia="tr-TR"/>
        </w:rPr>
        <w:t xml:space="preserve">ç </w:t>
      </w:r>
      <w:r w:rsidR="009808AF">
        <w:rPr>
          <w:rFonts w:eastAsia="Times New Roman" w:cs="Times New Roman"/>
          <w:szCs w:val="24"/>
          <w:lang w:eastAsia="tr-TR"/>
        </w:rPr>
        <w:t>M</w:t>
      </w:r>
      <w:r w:rsidR="009808AF" w:rsidRPr="00E9513D">
        <w:rPr>
          <w:rFonts w:eastAsia="Times New Roman" w:cs="Times New Roman"/>
          <w:szCs w:val="24"/>
          <w:lang w:eastAsia="tr-TR"/>
        </w:rPr>
        <w:t>ekân</w:t>
      </w:r>
      <w:r w:rsidRPr="00E9513D">
        <w:rPr>
          <w:rFonts w:eastAsia="Times New Roman" w:cs="Times New Roman"/>
          <w:szCs w:val="24"/>
          <w:lang w:eastAsia="tr-TR"/>
        </w:rPr>
        <w:t xml:space="preserve"> </w:t>
      </w:r>
      <w:r w:rsidR="009808AF">
        <w:rPr>
          <w:rFonts w:eastAsia="Times New Roman" w:cs="Times New Roman"/>
          <w:szCs w:val="24"/>
          <w:lang w:eastAsia="tr-TR"/>
        </w:rPr>
        <w:t>T</w:t>
      </w:r>
      <w:r w:rsidRPr="00E9513D">
        <w:rPr>
          <w:rFonts w:eastAsia="Times New Roman" w:cs="Times New Roman"/>
          <w:szCs w:val="24"/>
          <w:lang w:eastAsia="tr-TR"/>
        </w:rPr>
        <w:t>asarımı</w:t>
      </w:r>
      <w:r w:rsidR="009808AF">
        <w:rPr>
          <w:rFonts w:eastAsia="Times New Roman" w:cs="Times New Roman"/>
          <w:szCs w:val="24"/>
          <w:lang w:eastAsia="tr-TR"/>
        </w:rPr>
        <w:t xml:space="preserve"> </w:t>
      </w:r>
      <w:r w:rsidR="0004255D">
        <w:rPr>
          <w:rFonts w:eastAsia="Times New Roman" w:cs="Times New Roman"/>
          <w:szCs w:val="24"/>
          <w:lang w:eastAsia="tr-TR"/>
        </w:rPr>
        <w:t xml:space="preserve">alanı </w:t>
      </w:r>
      <w:r w:rsidRPr="00E9513D">
        <w:rPr>
          <w:rFonts w:eastAsia="Times New Roman" w:cs="Times New Roman"/>
          <w:szCs w:val="24"/>
          <w:lang w:eastAsia="tr-TR"/>
        </w:rPr>
        <w:t>öğretmenleri.</w:t>
      </w:r>
    </w:p>
    <w:p w:rsidR="00E9513D" w:rsidRPr="00E9513D" w:rsidRDefault="00E9513D" w:rsidP="00E9513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eastAsia="Calibri" w:cs="Times New Roman"/>
          <w:b/>
          <w:szCs w:val="24"/>
          <w:lang w:eastAsia="tr-TR"/>
        </w:rPr>
      </w:pPr>
      <w:r w:rsidRPr="00E9513D">
        <w:rPr>
          <w:rFonts w:eastAsia="Calibri" w:cs="Times New Roman"/>
          <w:b/>
          <w:szCs w:val="24"/>
          <w:lang w:eastAsia="tr-TR"/>
        </w:rPr>
        <w:t>ETKİNLİĞİN UYGULANMASI İLE İLGİLİ AÇIKLAMALAR</w:t>
      </w:r>
    </w:p>
    <w:p w:rsidR="00E9513D" w:rsidRPr="00E9513D" w:rsidRDefault="00E9513D" w:rsidP="0089741D">
      <w:pPr>
        <w:spacing w:after="0" w:line="276" w:lineRule="auto"/>
        <w:ind w:left="720"/>
        <w:jc w:val="both"/>
        <w:rPr>
          <w:rFonts w:eastAsia="Calibri" w:cs="Times New Roman"/>
          <w:szCs w:val="24"/>
          <w:lang w:val="en-US" w:bidi="en-US"/>
        </w:rPr>
      </w:pPr>
    </w:p>
    <w:p w:rsidR="005B368B" w:rsidRPr="001C3344" w:rsidRDefault="00E9513D" w:rsidP="001C3344">
      <w:pPr>
        <w:pStyle w:val="ListeParagraf"/>
        <w:numPr>
          <w:ilvl w:val="0"/>
          <w:numId w:val="23"/>
        </w:numPr>
        <w:spacing w:after="0" w:line="276" w:lineRule="auto"/>
        <w:ind w:left="993"/>
        <w:jc w:val="both"/>
        <w:rPr>
          <w:rFonts w:eastAsia="Calibri" w:cs="Times New Roman"/>
          <w:szCs w:val="24"/>
          <w:lang w:val="en-US" w:bidi="en-US"/>
        </w:rPr>
      </w:pPr>
      <w:r w:rsidRPr="001C3344">
        <w:rPr>
          <w:rFonts w:eastAsia="Calibri" w:cs="Times New Roman"/>
          <w:szCs w:val="24"/>
          <w:lang w:val="en-US" w:bidi="en-US"/>
        </w:rPr>
        <w:t>Eğitim görevlisi olarak; “</w:t>
      </w:r>
      <w:r w:rsidR="0089741D" w:rsidRPr="001C3344">
        <w:rPr>
          <w:rFonts w:eastAsia="Calibri" w:cs="Times New Roman"/>
          <w:szCs w:val="24"/>
          <w:lang w:eastAsia="tr-TR"/>
        </w:rPr>
        <w:t>Mutfak Planlama – Çizim ve Mobilya Aksesuarları Montaj Kursu (BLUM</w:t>
      </w:r>
      <w:r w:rsidR="00BF19DB" w:rsidRPr="001C3344">
        <w:rPr>
          <w:rFonts w:eastAsia="Calibri" w:cs="Times New Roman"/>
          <w:szCs w:val="24"/>
          <w:lang w:eastAsia="tr-TR"/>
        </w:rPr>
        <w:t>)”</w:t>
      </w:r>
      <w:r w:rsidRPr="001C3344">
        <w:rPr>
          <w:rFonts w:eastAsia="Calibri" w:cs="Times New Roman"/>
          <w:szCs w:val="24"/>
          <w:lang w:val="en-US" w:bidi="en-US"/>
        </w:rPr>
        <w:t xml:space="preserve"> konusunda akademisyen ya da bu alanda hizmetiçi eğitim veren uzman/ öğretmenler görevlendirilecektir.</w:t>
      </w:r>
    </w:p>
    <w:p w:rsidR="00E9513D" w:rsidRPr="00E9513D" w:rsidRDefault="00E9513D" w:rsidP="00E9513D">
      <w:pPr>
        <w:numPr>
          <w:ilvl w:val="0"/>
          <w:numId w:val="8"/>
        </w:numPr>
        <w:spacing w:after="0" w:line="276" w:lineRule="auto"/>
        <w:ind w:left="1068"/>
        <w:jc w:val="both"/>
        <w:rPr>
          <w:rFonts w:eastAsia="Calibri" w:cs="Times New Roman"/>
          <w:szCs w:val="24"/>
          <w:lang w:val="en-US" w:bidi="en-US"/>
        </w:rPr>
      </w:pPr>
      <w:proofErr w:type="spellStart"/>
      <w:r w:rsidRPr="00E9513D">
        <w:rPr>
          <w:rFonts w:eastAsia="Calibri" w:cs="Times New Roman"/>
          <w:szCs w:val="24"/>
          <w:lang w:val="en-US" w:bidi="en-US"/>
        </w:rPr>
        <w:t>Sınıf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ortamı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katılımcıların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etkin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iletişim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kurabileceği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biçimde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düzenlenecektir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>.</w:t>
      </w:r>
    </w:p>
    <w:p w:rsidR="00E9513D" w:rsidRDefault="00E9513D" w:rsidP="00E9513D">
      <w:pPr>
        <w:numPr>
          <w:ilvl w:val="0"/>
          <w:numId w:val="8"/>
        </w:numPr>
        <w:spacing w:after="0" w:line="276" w:lineRule="auto"/>
        <w:ind w:left="1068"/>
        <w:jc w:val="both"/>
        <w:rPr>
          <w:rFonts w:eastAsia="Calibri" w:cs="Times New Roman"/>
          <w:szCs w:val="24"/>
          <w:lang w:val="en-US" w:bidi="en-US"/>
        </w:rPr>
      </w:pPr>
      <w:proofErr w:type="spellStart"/>
      <w:r w:rsidRPr="00E9513D">
        <w:rPr>
          <w:rFonts w:eastAsia="Calibri" w:cs="Times New Roman"/>
          <w:szCs w:val="24"/>
          <w:lang w:val="en-US" w:bidi="en-US"/>
        </w:rPr>
        <w:t>Eğitim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, </w:t>
      </w:r>
      <w:r w:rsidR="0089741D">
        <w:rPr>
          <w:rFonts w:eastAsia="Calibri" w:cs="Times New Roman"/>
          <w:szCs w:val="24"/>
          <w:lang w:val="en-US" w:bidi="en-US"/>
        </w:rPr>
        <w:t xml:space="preserve">Blum </w:t>
      </w:r>
      <w:proofErr w:type="spellStart"/>
      <w:r w:rsidR="0089741D">
        <w:rPr>
          <w:rFonts w:eastAsia="Calibri" w:cs="Times New Roman"/>
          <w:szCs w:val="24"/>
          <w:lang w:val="en-US" w:bidi="en-US"/>
        </w:rPr>
        <w:t>tarafından</w:t>
      </w:r>
      <w:proofErr w:type="spellEnd"/>
      <w:r w:rsidR="0089741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="0089741D">
        <w:rPr>
          <w:rFonts w:eastAsia="Calibri" w:cs="Times New Roman"/>
          <w:szCs w:val="24"/>
          <w:lang w:val="en-US" w:bidi="en-US"/>
        </w:rPr>
        <w:t>kurulmuş</w:t>
      </w:r>
      <w:proofErr w:type="spellEnd"/>
      <w:r w:rsidR="0089741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="0089741D">
        <w:rPr>
          <w:rFonts w:eastAsia="Calibri" w:cs="Times New Roman"/>
          <w:szCs w:val="24"/>
          <w:lang w:val="en-US" w:bidi="en-US"/>
        </w:rPr>
        <w:t>Mobilya</w:t>
      </w:r>
      <w:proofErr w:type="spellEnd"/>
      <w:r w:rsidR="0089741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="0089741D">
        <w:rPr>
          <w:rFonts w:eastAsia="Calibri" w:cs="Times New Roman"/>
          <w:szCs w:val="24"/>
          <w:lang w:val="en-US" w:bidi="en-US"/>
        </w:rPr>
        <w:t>montaj</w:t>
      </w:r>
      <w:proofErr w:type="spellEnd"/>
      <w:r w:rsidR="0089741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="0089741D">
        <w:rPr>
          <w:rFonts w:eastAsia="Calibri" w:cs="Times New Roman"/>
          <w:szCs w:val="24"/>
          <w:lang w:val="en-US" w:bidi="en-US"/>
        </w:rPr>
        <w:t>ak</w:t>
      </w:r>
      <w:r w:rsidR="0004255D">
        <w:rPr>
          <w:rFonts w:eastAsia="Calibri" w:cs="Times New Roman"/>
          <w:szCs w:val="24"/>
          <w:lang w:val="en-US" w:bidi="en-US"/>
        </w:rPr>
        <w:t>sesuarlarının</w:t>
      </w:r>
      <w:proofErr w:type="spellEnd"/>
      <w:r w:rsidR="0004255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="0004255D">
        <w:rPr>
          <w:rFonts w:eastAsia="Calibri" w:cs="Times New Roman"/>
          <w:szCs w:val="24"/>
          <w:lang w:val="en-US" w:bidi="en-US"/>
        </w:rPr>
        <w:t>bulunduğu</w:t>
      </w:r>
      <w:proofErr w:type="spellEnd"/>
      <w:r w:rsidR="0004255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="0004255D">
        <w:rPr>
          <w:rFonts w:eastAsia="Calibri" w:cs="Times New Roman"/>
          <w:szCs w:val="24"/>
          <w:lang w:val="en-US" w:bidi="en-US"/>
        </w:rPr>
        <w:t>örnek</w:t>
      </w:r>
      <w:proofErr w:type="spellEnd"/>
      <w:r w:rsidR="0004255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="0004255D">
        <w:rPr>
          <w:rFonts w:eastAsia="Calibri" w:cs="Times New Roman"/>
          <w:szCs w:val="24"/>
          <w:lang w:val="en-US" w:bidi="en-US"/>
        </w:rPr>
        <w:t>at</w:t>
      </w:r>
      <w:r w:rsidR="0089741D">
        <w:rPr>
          <w:rFonts w:eastAsia="Calibri" w:cs="Times New Roman"/>
          <w:szCs w:val="24"/>
          <w:lang w:val="en-US" w:bidi="en-US"/>
        </w:rPr>
        <w:t>ölye</w:t>
      </w:r>
      <w:proofErr w:type="spellEnd"/>
      <w:r w:rsidR="0089741D">
        <w:rPr>
          <w:rFonts w:eastAsia="Calibri" w:cs="Times New Roman"/>
          <w:szCs w:val="24"/>
          <w:lang w:val="en-US" w:bidi="en-US"/>
        </w:rPr>
        <w:t xml:space="preserve">, </w:t>
      </w:r>
      <w:r w:rsidRPr="00E9513D">
        <w:rPr>
          <w:rFonts w:eastAsia="Calibri" w:cs="Times New Roman"/>
          <w:szCs w:val="24"/>
          <w:lang w:val="en-US" w:bidi="en-US"/>
        </w:rPr>
        <w:t xml:space="preserve">internet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bağlantılı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bilgisayar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ve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projeksiyon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cihazı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ya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da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etkileşimli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tahtanın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bulunduğu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eğitim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ortamında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gerçekleştirilecektir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.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Eğitim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içerikleri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r w:rsidR="00251D58" w:rsidRPr="00E9513D">
        <w:rPr>
          <w:rFonts w:eastAsia="Calibri" w:cs="Times New Roman"/>
          <w:szCs w:val="24"/>
          <w:lang w:val="en-US" w:bidi="en-US"/>
        </w:rPr>
        <w:t>oxygen</w:t>
      </w:r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materyallerle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desteklenecektir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>.</w:t>
      </w:r>
    </w:p>
    <w:p w:rsidR="00251D58" w:rsidRPr="00E9513D" w:rsidRDefault="00251D58" w:rsidP="00E9513D">
      <w:pPr>
        <w:numPr>
          <w:ilvl w:val="0"/>
          <w:numId w:val="8"/>
        </w:numPr>
        <w:spacing w:after="0" w:line="276" w:lineRule="auto"/>
        <w:ind w:left="1068"/>
        <w:jc w:val="both"/>
        <w:rPr>
          <w:rFonts w:eastAsia="Calibri" w:cs="Times New Roman"/>
          <w:szCs w:val="24"/>
          <w:lang w:val="en-US" w:bidi="en-US"/>
        </w:rPr>
      </w:pPr>
      <w:proofErr w:type="spellStart"/>
      <w:r>
        <w:rPr>
          <w:rFonts w:eastAsia="Calibri" w:cs="Times New Roman"/>
          <w:szCs w:val="24"/>
          <w:lang w:val="en-US" w:bidi="en-US"/>
        </w:rPr>
        <w:t>Eğitim</w:t>
      </w:r>
      <w:proofErr w:type="spellEnd"/>
      <w:r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>
        <w:rPr>
          <w:rFonts w:eastAsia="Calibri" w:cs="Times New Roman"/>
          <w:szCs w:val="24"/>
          <w:lang w:val="en-US" w:bidi="en-US"/>
        </w:rPr>
        <w:t>faaliyeti</w:t>
      </w:r>
      <w:proofErr w:type="spellEnd"/>
      <w:r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>
        <w:rPr>
          <w:rFonts w:eastAsia="Calibri" w:cs="Times New Roman"/>
          <w:szCs w:val="24"/>
          <w:lang w:val="en-US" w:bidi="en-US"/>
        </w:rPr>
        <w:t>merkezi</w:t>
      </w:r>
      <w:proofErr w:type="spellEnd"/>
      <w:r>
        <w:rPr>
          <w:rFonts w:eastAsia="Calibri" w:cs="Times New Roman"/>
          <w:szCs w:val="24"/>
          <w:lang w:val="en-US" w:bidi="en-US"/>
        </w:rPr>
        <w:t>/</w:t>
      </w:r>
      <w:proofErr w:type="spellStart"/>
      <w:r>
        <w:rPr>
          <w:rFonts w:eastAsia="Calibri" w:cs="Times New Roman"/>
          <w:szCs w:val="24"/>
          <w:lang w:val="en-US" w:bidi="en-US"/>
        </w:rPr>
        <w:t>mahalli</w:t>
      </w:r>
      <w:proofErr w:type="spellEnd"/>
      <w:r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>
        <w:rPr>
          <w:rFonts w:eastAsia="Calibri" w:cs="Times New Roman"/>
          <w:szCs w:val="24"/>
          <w:lang w:val="en-US" w:bidi="en-US"/>
        </w:rPr>
        <w:t>olarak</w:t>
      </w:r>
      <w:proofErr w:type="spellEnd"/>
      <w:r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>
        <w:rPr>
          <w:rFonts w:eastAsia="Calibri" w:cs="Times New Roman"/>
          <w:szCs w:val="24"/>
          <w:lang w:val="en-US" w:bidi="en-US"/>
        </w:rPr>
        <w:t>düzenlenecektir</w:t>
      </w:r>
      <w:proofErr w:type="spellEnd"/>
      <w:r>
        <w:rPr>
          <w:rFonts w:eastAsia="Calibri" w:cs="Times New Roman"/>
          <w:szCs w:val="24"/>
          <w:lang w:val="en-US" w:bidi="en-US"/>
        </w:rPr>
        <w:t>.</w:t>
      </w:r>
    </w:p>
    <w:p w:rsidR="00E9513D" w:rsidRPr="00E9513D" w:rsidRDefault="00E9513D" w:rsidP="00E9513D">
      <w:pPr>
        <w:numPr>
          <w:ilvl w:val="0"/>
          <w:numId w:val="8"/>
        </w:numPr>
        <w:spacing w:after="0" w:line="276" w:lineRule="auto"/>
        <w:ind w:left="1068"/>
        <w:jc w:val="both"/>
        <w:rPr>
          <w:rFonts w:eastAsia="Calibri" w:cs="Times New Roman"/>
          <w:szCs w:val="24"/>
          <w:lang w:val="en-US" w:bidi="en-US"/>
        </w:rPr>
      </w:pPr>
      <w:proofErr w:type="spellStart"/>
      <w:r w:rsidRPr="00E9513D">
        <w:rPr>
          <w:rFonts w:eastAsia="Calibri" w:cs="Times New Roman"/>
          <w:szCs w:val="24"/>
          <w:lang w:val="en-US" w:bidi="en-US"/>
        </w:rPr>
        <w:t>Katılımcı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sayısı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dikkate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alınarak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ortamda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gerekli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ışık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ve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proofErr w:type="gramStart"/>
      <w:r w:rsidRPr="00E9513D">
        <w:rPr>
          <w:rFonts w:eastAsia="Calibri" w:cs="Times New Roman"/>
          <w:szCs w:val="24"/>
          <w:lang w:val="en-US" w:bidi="en-US"/>
        </w:rPr>
        <w:t>ses</w:t>
      </w:r>
      <w:proofErr w:type="spellEnd"/>
      <w:proofErr w:type="gram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düzeni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sağlanacaktır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. </w:t>
      </w:r>
    </w:p>
    <w:p w:rsidR="00E9513D" w:rsidRPr="00E9513D" w:rsidRDefault="00E9513D" w:rsidP="00E9513D">
      <w:pPr>
        <w:numPr>
          <w:ilvl w:val="0"/>
          <w:numId w:val="8"/>
        </w:numPr>
        <w:spacing w:after="0" w:line="276" w:lineRule="auto"/>
        <w:ind w:left="1068"/>
        <w:jc w:val="both"/>
        <w:rPr>
          <w:rFonts w:eastAsia="Calibri" w:cs="Times New Roman"/>
          <w:szCs w:val="24"/>
          <w:lang w:val="en-US" w:bidi="en-US"/>
        </w:rPr>
      </w:pPr>
      <w:proofErr w:type="spellStart"/>
      <w:r w:rsidRPr="00E9513D">
        <w:rPr>
          <w:rFonts w:eastAsia="Calibri" w:cs="Times New Roman"/>
          <w:szCs w:val="24"/>
          <w:lang w:val="en-US" w:bidi="en-US"/>
        </w:rPr>
        <w:t>Katılımcı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sayısı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her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eğitim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ortamı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için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20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kişiyi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geçmeyecek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şekilde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 xml:space="preserve"> </w:t>
      </w:r>
      <w:proofErr w:type="spellStart"/>
      <w:r w:rsidRPr="00E9513D">
        <w:rPr>
          <w:rFonts w:eastAsia="Calibri" w:cs="Times New Roman"/>
          <w:szCs w:val="24"/>
          <w:lang w:val="en-US" w:bidi="en-US"/>
        </w:rPr>
        <w:t>oluşturulacaktır</w:t>
      </w:r>
      <w:proofErr w:type="spellEnd"/>
      <w:r w:rsidRPr="00E9513D">
        <w:rPr>
          <w:rFonts w:eastAsia="Calibri" w:cs="Times New Roman"/>
          <w:szCs w:val="24"/>
          <w:lang w:val="en-US" w:bidi="en-US"/>
        </w:rPr>
        <w:t>.</w:t>
      </w:r>
    </w:p>
    <w:p w:rsidR="00E9513D" w:rsidRPr="00E9513D" w:rsidRDefault="00E9513D" w:rsidP="00E9513D">
      <w:pPr>
        <w:spacing w:after="0" w:line="276" w:lineRule="auto"/>
        <w:rPr>
          <w:rFonts w:eastAsia="Calibri" w:cs="Times New Roman"/>
          <w:szCs w:val="24"/>
          <w:lang w:val="en-US" w:bidi="en-US"/>
        </w:rPr>
      </w:pPr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  <w:bookmarkStart w:id="4" w:name="_Hlk522837578"/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5378AD" w:rsidRDefault="00E9513D" w:rsidP="0004255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right="-828"/>
        <w:jc w:val="both"/>
        <w:rPr>
          <w:rFonts w:eastAsia="Calibri" w:cs="Times New Roman"/>
          <w:b/>
          <w:bCs/>
          <w:szCs w:val="24"/>
          <w:lang w:eastAsia="tr-TR"/>
        </w:rPr>
      </w:pPr>
      <w:r w:rsidRPr="00E9513D">
        <w:rPr>
          <w:rFonts w:eastAsia="Calibri" w:cs="Times New Roman"/>
          <w:b/>
          <w:szCs w:val="24"/>
          <w:lang w:eastAsia="tr-TR"/>
        </w:rPr>
        <w:t>ETKİNLİĞİN İÇERİĞİ</w:t>
      </w:r>
      <w:r w:rsidRPr="00E9513D">
        <w:rPr>
          <w:rFonts w:eastAsia="Calibri" w:cs="Times New Roman"/>
          <w:b/>
          <w:bCs/>
          <w:szCs w:val="24"/>
          <w:lang w:eastAsia="tr-TR"/>
        </w:rPr>
        <w:t xml:space="preserve">   </w:t>
      </w:r>
    </w:p>
    <w:p w:rsid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04255D" w:rsidRPr="0004255D" w:rsidRDefault="0004255D" w:rsidP="0004255D">
      <w:pPr>
        <w:widowControl w:val="0"/>
        <w:autoSpaceDE w:val="0"/>
        <w:autoSpaceDN w:val="0"/>
        <w:adjustRightInd w:val="0"/>
        <w:spacing w:after="0" w:line="276" w:lineRule="auto"/>
        <w:ind w:left="720" w:right="-828"/>
        <w:jc w:val="both"/>
        <w:rPr>
          <w:rFonts w:eastAsia="Calibri" w:cs="Times New Roman"/>
          <w:b/>
          <w:bCs/>
          <w:szCs w:val="24"/>
          <w:lang w:eastAsia="tr-TR"/>
        </w:rPr>
      </w:pPr>
    </w:p>
    <w:bookmarkEnd w:id="4"/>
    <w:tbl>
      <w:tblPr>
        <w:tblpPr w:leftFromText="141" w:rightFromText="141" w:vertAnchor="text" w:tblpXSpec="center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9"/>
        <w:gridCol w:w="850"/>
      </w:tblGrid>
      <w:tr w:rsidR="00E9513D" w:rsidRPr="00E9513D" w:rsidTr="001D0ECE">
        <w:trPr>
          <w:trHeight w:val="416"/>
        </w:trPr>
        <w:tc>
          <w:tcPr>
            <w:tcW w:w="8359" w:type="dxa"/>
            <w:tcBorders>
              <w:bottom w:val="single" w:sz="4" w:space="0" w:color="auto"/>
            </w:tcBorders>
          </w:tcPr>
          <w:p w:rsidR="003B721C" w:rsidRDefault="003B721C" w:rsidP="00E54936">
            <w:pPr>
              <w:spacing w:after="0" w:line="276" w:lineRule="auto"/>
              <w:jc w:val="center"/>
              <w:rPr>
                <w:rStyle w:val="Gl"/>
                <w:rFonts w:cs="Times New Roman"/>
                <w:szCs w:val="24"/>
              </w:rPr>
            </w:pPr>
          </w:p>
          <w:p w:rsidR="00E9513D" w:rsidRPr="00E9513D" w:rsidRDefault="0004255D" w:rsidP="0004255D">
            <w:pPr>
              <w:spacing w:after="0" w:line="276" w:lineRule="auto"/>
              <w:rPr>
                <w:rFonts w:eastAsia="Calibri" w:cs="Times New Roman"/>
                <w:b/>
                <w:szCs w:val="24"/>
                <w:lang w:bidi="en-US"/>
              </w:rPr>
            </w:pPr>
            <w:r>
              <w:rPr>
                <w:rStyle w:val="Gl"/>
                <w:rFonts w:cs="Times New Roman"/>
                <w:szCs w:val="24"/>
              </w:rPr>
              <w:t xml:space="preserve">       </w:t>
            </w:r>
            <w:r w:rsidR="005378AD" w:rsidRPr="009116EC">
              <w:rPr>
                <w:rStyle w:val="Gl"/>
                <w:rFonts w:cs="Times New Roman"/>
                <w:szCs w:val="24"/>
              </w:rPr>
              <w:t>KONULAR</w:t>
            </w:r>
            <w:r w:rsidR="005378AD" w:rsidRPr="00E9513D">
              <w:rPr>
                <w:rFonts w:eastAsia="Calibri" w:cs="Times New Roman"/>
                <w:b/>
                <w:szCs w:val="24"/>
                <w:lang w:bidi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E9513D" w:rsidRPr="00E9513D" w:rsidRDefault="00E9513D" w:rsidP="00E54936">
            <w:pPr>
              <w:spacing w:after="0" w:line="276" w:lineRule="auto"/>
              <w:jc w:val="center"/>
              <w:rPr>
                <w:rFonts w:eastAsia="Calibri" w:cs="Times New Roman"/>
                <w:b/>
                <w:szCs w:val="24"/>
                <w:lang w:bidi="en-US"/>
              </w:rPr>
            </w:pPr>
            <w:r w:rsidRPr="00E9513D">
              <w:rPr>
                <w:rFonts w:eastAsia="Calibri" w:cs="Times New Roman"/>
                <w:b/>
                <w:szCs w:val="24"/>
                <w:lang w:bidi="en-US"/>
              </w:rPr>
              <w:t>Süre</w:t>
            </w:r>
          </w:p>
          <w:p w:rsidR="00E9513D" w:rsidRPr="00E9513D" w:rsidRDefault="00E9513D" w:rsidP="00E54936">
            <w:pPr>
              <w:spacing w:after="0" w:line="276" w:lineRule="auto"/>
              <w:jc w:val="center"/>
              <w:rPr>
                <w:rFonts w:eastAsia="Calibri" w:cs="Times New Roman"/>
                <w:b/>
                <w:szCs w:val="24"/>
                <w:lang w:bidi="en-US"/>
              </w:rPr>
            </w:pPr>
            <w:r w:rsidRPr="00E9513D">
              <w:rPr>
                <w:rFonts w:eastAsia="Calibri" w:cs="Times New Roman"/>
                <w:b/>
                <w:szCs w:val="24"/>
                <w:lang w:bidi="en-US"/>
              </w:rPr>
              <w:t>(Saat)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CE0C08" w:rsidP="0004255D">
            <w:pPr>
              <w:spacing w:after="0" w:line="240" w:lineRule="auto"/>
              <w:contextualSpacing/>
              <w:rPr>
                <w:rFonts w:eastAsia="Calibri" w:cs="Times New Roman"/>
                <w:b/>
                <w:szCs w:val="24"/>
                <w:lang w:val="en-US" w:eastAsia="tr-TR" w:bidi="en-US"/>
              </w:rPr>
            </w:pPr>
            <w:r w:rsidRPr="00FE32DE">
              <w:rPr>
                <w:rFonts w:eastAsia="Calibri" w:cs="Times New Roman"/>
                <w:b/>
                <w:szCs w:val="24"/>
                <w:lang w:val="en-US" w:eastAsia="tr-TR" w:bidi="en-US"/>
              </w:rPr>
              <w:t>K</w:t>
            </w:r>
            <w:r w:rsidR="0004255D">
              <w:rPr>
                <w:rFonts w:eastAsia="Calibri" w:cs="Times New Roman"/>
                <w:b/>
                <w:szCs w:val="24"/>
                <w:lang w:val="en-US" w:eastAsia="tr-TR" w:bidi="en-US"/>
              </w:rPr>
              <w:t>alkar Kapak Sistemlerini ve Uygulamalar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24"/>
              </w:numPr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Katlanarak, eğimli, paralel, yukarı kalkar kapaklar.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04255D" w:rsidP="0004255D">
            <w:pPr>
              <w:spacing w:after="0" w:line="240" w:lineRule="auto"/>
              <w:contextualSpacing/>
              <w:rPr>
                <w:rFonts w:eastAsia="Calibri" w:cs="Times New Roman"/>
                <w:b/>
                <w:szCs w:val="24"/>
                <w:lang w:val="en-US" w:eastAsia="tr-TR" w:bidi="en-US"/>
              </w:rPr>
            </w:pPr>
            <w:r>
              <w:rPr>
                <w:rFonts w:eastAsia="Calibri" w:cs="Times New Roman"/>
                <w:b/>
                <w:szCs w:val="24"/>
                <w:lang w:val="en-US" w:eastAsia="tr-TR" w:bidi="en-US"/>
              </w:rPr>
              <w:t xml:space="preserve">Menteşe Sistemlerini  ve Uygulamalar 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25"/>
              </w:numPr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 xml:space="preserve">Kendinden frenli menteşeler. </w:t>
            </w:r>
            <w:r w:rsidRPr="0004255D">
              <w:rPr>
                <w:rFonts w:ascii="Arial" w:eastAsia="Times New Roman" w:hAnsi="Arial" w:cs="Arial"/>
                <w:color w:val="FF4208"/>
                <w:spacing w:val="3"/>
                <w:sz w:val="32"/>
                <w:szCs w:val="32"/>
                <w:lang w:eastAsia="tr-TR"/>
              </w:rPr>
              <w:t xml:space="preserve"> </w:t>
            </w:r>
            <w:r w:rsidRPr="0004255D">
              <w:rPr>
                <w:rFonts w:eastAsia="Times New Roman" w:cs="Times New Roman"/>
                <w:spacing w:val="3"/>
                <w:szCs w:val="24"/>
                <w:lang w:eastAsia="tr-TR"/>
              </w:rPr>
              <w:t>(</w:t>
            </w:r>
            <w:proofErr w:type="spellStart"/>
            <w:r w:rsidRPr="0004255D">
              <w:rPr>
                <w:rFonts w:cs="Times New Roman"/>
                <w:szCs w:val="24"/>
              </w:rPr>
              <w:t>Clıp</w:t>
            </w:r>
            <w:proofErr w:type="spellEnd"/>
            <w:r w:rsidRPr="0004255D">
              <w:rPr>
                <w:rFonts w:cs="Times New Roman"/>
                <w:szCs w:val="24"/>
              </w:rPr>
              <w:t xml:space="preserve"> top </w:t>
            </w:r>
            <w:proofErr w:type="spellStart"/>
            <w:r w:rsidRPr="0004255D">
              <w:rPr>
                <w:rFonts w:cs="Times New Roman"/>
                <w:szCs w:val="24"/>
              </w:rPr>
              <w:t>Blumotıon</w:t>
            </w:r>
            <w:proofErr w:type="spellEnd"/>
            <w:r w:rsidRPr="0004255D">
              <w:rPr>
                <w:rFonts w:cs="Times New Roman"/>
                <w:szCs w:val="24"/>
              </w:rPr>
              <w:t>)</w:t>
            </w:r>
          </w:p>
          <w:p w:rsidR="00CE0C08" w:rsidRPr="00FE32DE" w:rsidRDefault="00CE0C08" w:rsidP="00CE0C08">
            <w:pPr>
              <w:ind w:left="720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04255D" w:rsidRDefault="00D04083" w:rsidP="0004255D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pacing w:val="3"/>
                <w:sz w:val="18"/>
                <w:szCs w:val="18"/>
                <w:lang w:eastAsia="tr-TR"/>
              </w:rPr>
            </w:pPr>
            <w:hyperlink r:id="rId12" w:anchor="4" w:tooltip="Metalden çekmeceler ve derin çekmeceler için" w:history="1">
              <w:r w:rsidR="0004255D" w:rsidRPr="0004255D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Box S</w:t>
              </w:r>
              <w:r w:rsidR="00CE0C08" w:rsidRPr="0004255D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istemleri</w:t>
              </w:r>
            </w:hyperlink>
            <w:r w:rsidR="0004255D" w:rsidRPr="0004255D">
              <w:rPr>
                <w:b/>
              </w:rPr>
              <w:t xml:space="preserve"> ve Uygulamalar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26"/>
              </w:numPr>
              <w:tabs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Metalden çek</w:t>
            </w:r>
            <w:r w:rsidR="0004255D">
              <w:rPr>
                <w:rFonts w:cs="Times New Roman"/>
                <w:szCs w:val="24"/>
              </w:rPr>
              <w:t xml:space="preserve">meceler ve derin çekmeceler 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26"/>
              </w:numPr>
              <w:tabs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(</w:t>
            </w:r>
            <w:proofErr w:type="spellStart"/>
            <w:r w:rsidRPr="0004255D">
              <w:rPr>
                <w:rFonts w:cs="Times New Roman"/>
                <w:szCs w:val="24"/>
              </w:rPr>
              <w:t>Legrabox</w:t>
            </w:r>
            <w:proofErr w:type="spellEnd"/>
            <w:r w:rsidRPr="0004255D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04255D">
              <w:rPr>
                <w:rFonts w:cs="Times New Roman"/>
                <w:szCs w:val="24"/>
              </w:rPr>
              <w:t>Tandembox</w:t>
            </w:r>
            <w:proofErr w:type="spellEnd"/>
            <w:r w:rsidRPr="0004255D">
              <w:rPr>
                <w:rFonts w:cs="Times New Roman"/>
                <w:szCs w:val="24"/>
              </w:rPr>
              <w:t xml:space="preserve">, </w:t>
            </w:r>
            <w:proofErr w:type="spellStart"/>
            <w:r w:rsidRPr="0004255D">
              <w:rPr>
                <w:rFonts w:cs="Times New Roman"/>
                <w:szCs w:val="24"/>
              </w:rPr>
              <w:t>Metabox</w:t>
            </w:r>
            <w:proofErr w:type="spellEnd"/>
            <w:r w:rsidRPr="0004255D">
              <w:rPr>
                <w:rFonts w:cs="Times New Roman"/>
                <w:szCs w:val="24"/>
              </w:rPr>
              <w:t>)</w:t>
            </w:r>
          </w:p>
          <w:p w:rsidR="00CE0C08" w:rsidRPr="00FE32DE" w:rsidRDefault="00CE0C08" w:rsidP="00CE0C08">
            <w:pPr>
              <w:tabs>
                <w:tab w:val="left" w:pos="1080"/>
              </w:tabs>
              <w:ind w:left="1536" w:hanging="905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</w:tcPr>
          <w:p w:rsidR="00CE0C08" w:rsidRPr="00FE32DE" w:rsidRDefault="00D04083" w:rsidP="0004255D">
            <w:pPr>
              <w:spacing w:after="0" w:line="240" w:lineRule="auto"/>
              <w:contextualSpacing/>
              <w:textAlignment w:val="baseline"/>
              <w:rPr>
                <w:rFonts w:ascii="Arial" w:eastAsia="Times New Roman" w:hAnsi="Arial" w:cs="Arial"/>
                <w:b/>
                <w:spacing w:val="3"/>
                <w:sz w:val="18"/>
                <w:szCs w:val="18"/>
                <w:lang w:eastAsia="tr-TR"/>
              </w:rPr>
            </w:pPr>
            <w:hyperlink r:id="rId13" w:anchor="5" w:tooltip="Ahşap çekmeceler için ray sistemleri" w:history="1">
              <w:r w:rsidR="0004255D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Ray S</w:t>
              </w:r>
              <w:r w:rsidR="00CE0C08" w:rsidRPr="00FE32DE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istemleri</w:t>
              </w:r>
            </w:hyperlink>
            <w:r w:rsidR="00CE0C08" w:rsidRPr="00FE32DE">
              <w:rPr>
                <w:rFonts w:eastAsia="Times New Roman" w:cs="Times New Roman"/>
                <w:b/>
                <w:spacing w:val="3"/>
                <w:szCs w:val="24"/>
                <w:lang w:eastAsia="tr-TR"/>
              </w:rPr>
              <w:t>ni</w:t>
            </w:r>
            <w:r w:rsidR="0004255D">
              <w:rPr>
                <w:b/>
              </w:rPr>
              <w:t xml:space="preserve"> ve Uygulamalar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27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Ahşap çekmeceler için ray sistemleri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27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(</w:t>
            </w:r>
            <w:proofErr w:type="spellStart"/>
            <w:r w:rsidRPr="0004255D">
              <w:rPr>
                <w:rFonts w:cs="Times New Roman"/>
                <w:szCs w:val="24"/>
              </w:rPr>
              <w:t>Movento</w:t>
            </w:r>
            <w:proofErr w:type="spellEnd"/>
            <w:r w:rsidRPr="0004255D">
              <w:rPr>
                <w:rFonts w:cs="Times New Roman"/>
                <w:szCs w:val="24"/>
              </w:rPr>
              <w:t>, Tandem, Standart)</w:t>
            </w:r>
          </w:p>
          <w:p w:rsidR="00CE0C08" w:rsidRPr="00FE32DE" w:rsidRDefault="00CE0C08" w:rsidP="00CE0C08">
            <w:pPr>
              <w:tabs>
                <w:tab w:val="left" w:pos="635"/>
                <w:tab w:val="left" w:pos="1080"/>
              </w:tabs>
              <w:ind w:left="1536" w:hanging="905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D04083" w:rsidP="0004255D">
            <w:pPr>
              <w:spacing w:after="0" w:line="240" w:lineRule="auto"/>
              <w:contextualSpacing/>
              <w:textAlignment w:val="baseline"/>
              <w:rPr>
                <w:rFonts w:eastAsia="Times New Roman" w:cs="Times New Roman"/>
                <w:b/>
                <w:spacing w:val="3"/>
                <w:szCs w:val="24"/>
                <w:lang w:eastAsia="tr-TR"/>
              </w:rPr>
            </w:pPr>
            <w:hyperlink r:id="rId14" w:anchor="6" w:tooltip="İç bölümlendirme sistemleri" w:history="1">
              <w:r w:rsidR="0004255D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İç Bölümlendirme S</w:t>
              </w:r>
              <w:r w:rsidR="00CE0C08" w:rsidRPr="00FE32DE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istemleri</w:t>
              </w:r>
            </w:hyperlink>
            <w:r w:rsidR="0004255D">
              <w:rPr>
                <w:rFonts w:cs="Times New Roman"/>
                <w:b/>
                <w:szCs w:val="24"/>
              </w:rPr>
              <w:t xml:space="preserve"> ve Uygulamalar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28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proofErr w:type="spellStart"/>
            <w:r w:rsidRPr="0004255D">
              <w:rPr>
                <w:rFonts w:cs="Times New Roman"/>
                <w:szCs w:val="24"/>
              </w:rPr>
              <w:t>Ambıa-line</w:t>
            </w:r>
            <w:proofErr w:type="spellEnd"/>
            <w:r w:rsidRPr="0004255D">
              <w:rPr>
                <w:rFonts w:cs="Times New Roman"/>
                <w:szCs w:val="24"/>
              </w:rPr>
              <w:t>, Orga-</w:t>
            </w:r>
            <w:proofErr w:type="spellStart"/>
            <w:r w:rsidRPr="0004255D">
              <w:rPr>
                <w:rFonts w:cs="Times New Roman"/>
                <w:szCs w:val="24"/>
              </w:rPr>
              <w:t>Lıne</w:t>
            </w:r>
            <w:proofErr w:type="spellEnd"/>
            <w:r w:rsidRPr="0004255D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D04083" w:rsidP="0004255D">
            <w:pPr>
              <w:spacing w:after="0" w:line="240" w:lineRule="auto"/>
              <w:contextualSpacing/>
              <w:rPr>
                <w:rFonts w:eastAsia="Calibri" w:cs="Times New Roman"/>
                <w:b/>
                <w:szCs w:val="24"/>
                <w:lang w:val="en-US" w:eastAsia="tr-TR" w:bidi="en-US"/>
              </w:rPr>
            </w:pPr>
            <w:hyperlink r:id="rId15" w:anchor="7" w:tooltip="Bastırın, açın, frenleyin" w:history="1">
              <w:r w:rsidR="0004255D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Hareket T</w:t>
              </w:r>
              <w:r w:rsidR="00CE0C08" w:rsidRPr="00FE32DE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eknolojileri</w:t>
              </w:r>
            </w:hyperlink>
            <w:r w:rsidR="00CE0C08" w:rsidRPr="00FE32DE">
              <w:rPr>
                <w:rFonts w:eastAsia="Times New Roman" w:cs="Times New Roman"/>
                <w:b/>
                <w:spacing w:val="3"/>
                <w:szCs w:val="24"/>
                <w:lang w:eastAsia="tr-TR"/>
              </w:rPr>
              <w:t>ni</w:t>
            </w:r>
            <w:r w:rsidR="0004255D">
              <w:rPr>
                <w:rFonts w:cs="Times New Roman"/>
                <w:b/>
                <w:szCs w:val="24"/>
              </w:rPr>
              <w:t xml:space="preserve"> ve Uygulamalar</w:t>
            </w:r>
          </w:p>
          <w:p w:rsidR="00CE0C08" w:rsidRPr="0004255D" w:rsidRDefault="0004255D" w:rsidP="0004255D">
            <w:pPr>
              <w:pStyle w:val="ListeParagraf"/>
              <w:numPr>
                <w:ilvl w:val="0"/>
                <w:numId w:val="29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Blumasın</w:t>
            </w:r>
            <w:r w:rsidR="00CE0C08" w:rsidRPr="0004255D">
              <w:rPr>
                <w:rFonts w:cs="Times New Roman"/>
                <w:szCs w:val="24"/>
              </w:rPr>
              <w:t>, Servo-Drıve, Tıp-On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D04083" w:rsidP="0004255D">
            <w:pPr>
              <w:spacing w:after="0" w:line="240" w:lineRule="auto"/>
              <w:contextualSpacing/>
              <w:textAlignment w:val="baseline"/>
              <w:rPr>
                <w:rFonts w:eastAsia="Times New Roman" w:cs="Times New Roman"/>
                <w:b/>
                <w:spacing w:val="3"/>
                <w:szCs w:val="24"/>
                <w:lang w:eastAsia="tr-TR"/>
              </w:rPr>
            </w:pPr>
            <w:hyperlink r:id="rId16" w:anchor="8" w:tooltip="Montaj desteği" w:history="1">
              <w:r w:rsidR="00CE0C08" w:rsidRPr="00FE32DE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 xml:space="preserve">Montaj </w:t>
              </w:r>
              <w:r w:rsidR="0004255D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Y</w:t>
              </w:r>
              <w:r w:rsidR="00CE0C08" w:rsidRPr="00FE32DE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ardımları</w:t>
              </w:r>
            </w:hyperlink>
            <w:r w:rsidR="0004255D">
              <w:rPr>
                <w:rFonts w:eastAsia="Times New Roman" w:cs="Times New Roman"/>
                <w:b/>
                <w:spacing w:val="3"/>
                <w:szCs w:val="24"/>
                <w:lang w:eastAsia="tr-TR"/>
              </w:rPr>
              <w:t xml:space="preserve"> Kullanımı</w:t>
            </w:r>
            <w:r w:rsidR="00CE0C08" w:rsidRPr="00FE32DE">
              <w:rPr>
                <w:rFonts w:cs="Times New Roman"/>
                <w:b/>
                <w:szCs w:val="24"/>
              </w:rPr>
              <w:t xml:space="preserve"> 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30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Delme ve aksesuar montajı makineleri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30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eastAsia="Times New Roman" w:cs="Times New Roman"/>
                <w:spacing w:val="3"/>
                <w:kern w:val="36"/>
                <w:szCs w:val="24"/>
                <w:lang w:eastAsia="tr-TR"/>
              </w:rPr>
              <w:t>Montaj</w:t>
            </w:r>
            <w:r w:rsidRPr="0004255D">
              <w:rPr>
                <w:rFonts w:cs="Times New Roman"/>
                <w:szCs w:val="24"/>
              </w:rPr>
              <w:t xml:space="preserve"> kalıpları </w:t>
            </w:r>
            <w:r w:rsidRPr="0004255D">
              <w:rPr>
                <w:rFonts w:ascii="Arial" w:eastAsia="Times New Roman" w:hAnsi="Arial" w:cs="Arial"/>
                <w:color w:val="FF4208"/>
                <w:spacing w:val="3"/>
                <w:kern w:val="36"/>
                <w:sz w:val="42"/>
                <w:szCs w:val="42"/>
                <w:lang w:eastAsia="tr-TR"/>
              </w:rPr>
              <w:t xml:space="preserve"> 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30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Montaj aletleri ve makineleri</w:t>
            </w:r>
          </w:p>
          <w:p w:rsidR="00CE0C08" w:rsidRPr="00FE32DE" w:rsidRDefault="00CE0C08" w:rsidP="00CE0C08">
            <w:pPr>
              <w:tabs>
                <w:tab w:val="left" w:pos="635"/>
                <w:tab w:val="left" w:pos="1080"/>
              </w:tabs>
              <w:ind w:left="1536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D04083" w:rsidP="0004255D">
            <w:pPr>
              <w:spacing w:after="0" w:line="240" w:lineRule="auto"/>
              <w:contextualSpacing/>
              <w:textAlignment w:val="baseline"/>
              <w:rPr>
                <w:rFonts w:eastAsia="Times New Roman" w:cs="Times New Roman"/>
                <w:b/>
                <w:spacing w:val="3"/>
                <w:szCs w:val="24"/>
                <w:lang w:eastAsia="tr-TR"/>
              </w:rPr>
            </w:pPr>
            <w:hyperlink r:id="rId17" w:anchor="9" w:tooltip="Çok çeşitli uygulamalar için pratik dolaplar" w:history="1">
              <w:r w:rsidR="0004255D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Dolap U</w:t>
              </w:r>
              <w:r w:rsidR="00CE0C08" w:rsidRPr="00FE32DE">
                <w:rPr>
                  <w:rFonts w:eastAsia="Times New Roman" w:cs="Times New Roman"/>
                  <w:b/>
                  <w:spacing w:val="3"/>
                  <w:szCs w:val="24"/>
                  <w:lang w:eastAsia="tr-TR"/>
                </w:rPr>
                <w:t>ygulamaları</w:t>
              </w:r>
            </w:hyperlink>
            <w:r w:rsidR="0004255D">
              <w:rPr>
                <w:rFonts w:eastAsia="Times New Roman" w:cs="Times New Roman"/>
                <w:b/>
                <w:spacing w:val="3"/>
                <w:szCs w:val="24"/>
                <w:lang w:eastAsia="tr-TR"/>
              </w:rPr>
              <w:t xml:space="preserve"> </w:t>
            </w:r>
          </w:p>
          <w:p w:rsidR="0004255D" w:rsidRPr="0004255D" w:rsidRDefault="00CE0C08" w:rsidP="0004255D">
            <w:pPr>
              <w:pStyle w:val="ListeParagraf"/>
              <w:numPr>
                <w:ilvl w:val="0"/>
                <w:numId w:val="31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 xml:space="preserve">Space </w:t>
            </w:r>
            <w:proofErr w:type="spellStart"/>
            <w:r w:rsidR="0004255D" w:rsidRPr="0004255D">
              <w:rPr>
                <w:rFonts w:cs="Times New Roman"/>
                <w:szCs w:val="24"/>
              </w:rPr>
              <w:t>Tower</w:t>
            </w:r>
            <w:proofErr w:type="spellEnd"/>
          </w:p>
          <w:p w:rsidR="0004255D" w:rsidRPr="0004255D" w:rsidRDefault="0004255D" w:rsidP="0004255D">
            <w:pPr>
              <w:pStyle w:val="ListeParagraf"/>
              <w:numPr>
                <w:ilvl w:val="0"/>
                <w:numId w:val="31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Space </w:t>
            </w:r>
            <w:proofErr w:type="spellStart"/>
            <w:r>
              <w:rPr>
                <w:rFonts w:cs="Times New Roman"/>
                <w:szCs w:val="24"/>
              </w:rPr>
              <w:t>Corner</w:t>
            </w:r>
            <w:proofErr w:type="spellEnd"/>
          </w:p>
          <w:p w:rsidR="0004255D" w:rsidRPr="0004255D" w:rsidRDefault="0004255D" w:rsidP="0004255D">
            <w:pPr>
              <w:pStyle w:val="ListeParagraf"/>
              <w:numPr>
                <w:ilvl w:val="0"/>
                <w:numId w:val="31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Eviye Dolapları</w:t>
            </w:r>
          </w:p>
          <w:p w:rsidR="00CE0C08" w:rsidRPr="0004255D" w:rsidRDefault="00CE0C08" w:rsidP="0004255D">
            <w:pPr>
              <w:pStyle w:val="ListeParagraf"/>
              <w:numPr>
                <w:ilvl w:val="0"/>
                <w:numId w:val="31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Dar Dolaplar</w:t>
            </w:r>
          </w:p>
          <w:p w:rsidR="00CE0C08" w:rsidRPr="00FE32DE" w:rsidRDefault="00CE0C08" w:rsidP="00CE0C08">
            <w:pPr>
              <w:tabs>
                <w:tab w:val="left" w:pos="635"/>
                <w:tab w:val="left" w:pos="1080"/>
              </w:tabs>
              <w:ind w:left="1536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5A0853" w:rsidRDefault="0004255D" w:rsidP="0004255D">
            <w:pPr>
              <w:tabs>
                <w:tab w:val="left" w:pos="635"/>
                <w:tab w:val="left" w:pos="1080"/>
              </w:tabs>
              <w:contextualSpacing/>
              <w:rPr>
                <w:rFonts w:cs="Times New Roman"/>
                <w:b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szCs w:val="24"/>
                <w:lang w:val="en-US" w:eastAsia="tr-TR" w:bidi="en-US"/>
              </w:rPr>
              <w:t>Mutfak</w:t>
            </w:r>
            <w:proofErr w:type="spellEnd"/>
            <w:r>
              <w:rPr>
                <w:rFonts w:eastAsia="Calibri" w:cs="Times New Roman"/>
                <w:b/>
                <w:szCs w:val="24"/>
                <w:lang w:val="en-US" w:eastAsia="tr-TR" w:bidi="en-US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szCs w:val="24"/>
                <w:lang w:val="en-US" w:eastAsia="tr-TR" w:bidi="en-US"/>
              </w:rPr>
              <w:t>Tipleri</w:t>
            </w:r>
            <w:proofErr w:type="spellEnd"/>
          </w:p>
          <w:p w:rsidR="0004255D" w:rsidRPr="0004255D" w:rsidRDefault="00CE0C08" w:rsidP="0004255D">
            <w:pPr>
              <w:pStyle w:val="ListeParagraf"/>
              <w:numPr>
                <w:ilvl w:val="0"/>
                <w:numId w:val="32"/>
              </w:numPr>
              <w:tabs>
                <w:tab w:val="left" w:pos="635"/>
                <w:tab w:val="left" w:pos="1080"/>
              </w:tabs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Ada Mutfak,</w:t>
            </w:r>
          </w:p>
          <w:p w:rsidR="0004255D" w:rsidRPr="0004255D" w:rsidRDefault="0004255D" w:rsidP="0004255D">
            <w:pPr>
              <w:pStyle w:val="ListeParagraf"/>
              <w:numPr>
                <w:ilvl w:val="0"/>
                <w:numId w:val="32"/>
              </w:numPr>
              <w:tabs>
                <w:tab w:val="left" w:pos="635"/>
                <w:tab w:val="left" w:pos="1080"/>
              </w:tabs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L Tipi Mutfak</w:t>
            </w:r>
          </w:p>
          <w:p w:rsidR="00CE0C08" w:rsidRDefault="00CE0C08" w:rsidP="0004255D">
            <w:pPr>
              <w:pStyle w:val="ListeParagraf"/>
              <w:numPr>
                <w:ilvl w:val="0"/>
                <w:numId w:val="32"/>
              </w:numPr>
              <w:tabs>
                <w:tab w:val="left" w:pos="635"/>
                <w:tab w:val="left" w:pos="1080"/>
              </w:tabs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U Tipi Mutfak</w:t>
            </w:r>
          </w:p>
          <w:p w:rsidR="0004255D" w:rsidRPr="0004255D" w:rsidRDefault="0004255D" w:rsidP="0004255D">
            <w:pPr>
              <w:pStyle w:val="ListeParagraf"/>
              <w:tabs>
                <w:tab w:val="left" w:pos="635"/>
                <w:tab w:val="left" w:pos="1080"/>
              </w:tabs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lastRenderedPageBreak/>
              <w:t>2</w:t>
            </w:r>
          </w:p>
        </w:tc>
      </w:tr>
      <w:tr w:rsidR="00CE0C08" w:rsidRPr="002D4DF7" w:rsidTr="0004255D">
        <w:trPr>
          <w:trHeight w:val="1125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CE0C08" w:rsidP="0004255D">
            <w:pPr>
              <w:spacing w:after="0" w:line="240" w:lineRule="auto"/>
              <w:contextualSpacing/>
              <w:rPr>
                <w:rFonts w:eastAsia="Calibri" w:cs="Times New Roman"/>
                <w:b/>
                <w:szCs w:val="24"/>
                <w:lang w:val="en-US" w:eastAsia="tr-TR" w:bidi="en-US"/>
              </w:rPr>
            </w:pPr>
            <w:r w:rsidRPr="00FE32DE">
              <w:rPr>
                <w:rFonts w:eastAsia="Calibri" w:cs="Times New Roman"/>
                <w:b/>
                <w:szCs w:val="24"/>
                <w:lang w:val="en-US" w:eastAsia="tr-TR" w:bidi="en-US"/>
              </w:rPr>
              <w:t>Alan Planlayıcı (DYNAMIC</w:t>
            </w:r>
            <w:r w:rsidR="0004255D">
              <w:rPr>
                <w:rFonts w:eastAsia="Calibri" w:cs="Times New Roman"/>
                <w:b/>
                <w:szCs w:val="24"/>
                <w:lang w:val="en-US" w:eastAsia="tr-TR" w:bidi="en-US"/>
              </w:rPr>
              <w:t xml:space="preserve"> SPACE) Uygulamaları</w:t>
            </w:r>
          </w:p>
          <w:p w:rsidR="0004255D" w:rsidRPr="0004255D" w:rsidRDefault="0004255D" w:rsidP="0004255D">
            <w:pPr>
              <w:pStyle w:val="ListeParagraf"/>
              <w:numPr>
                <w:ilvl w:val="0"/>
                <w:numId w:val="33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>Eşya Seçimi</w:t>
            </w:r>
          </w:p>
          <w:p w:rsidR="00CE0C08" w:rsidRPr="0004255D" w:rsidRDefault="0004255D" w:rsidP="0004255D">
            <w:pPr>
              <w:pStyle w:val="ListeParagraf"/>
              <w:numPr>
                <w:ilvl w:val="0"/>
                <w:numId w:val="33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04255D">
              <w:rPr>
                <w:rFonts w:cs="Times New Roman"/>
                <w:szCs w:val="24"/>
              </w:rPr>
              <w:t xml:space="preserve">Mutfak Tipi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04255D" w:rsidP="0004255D">
            <w:pPr>
              <w:spacing w:after="0" w:line="240" w:lineRule="auto"/>
              <w:contextualSpacing/>
              <w:rPr>
                <w:rFonts w:eastAsia="Calibri" w:cs="Times New Roman"/>
                <w:b/>
                <w:szCs w:val="24"/>
                <w:lang w:val="en-US" w:eastAsia="tr-TR" w:bidi="en-US"/>
              </w:rPr>
            </w:pPr>
            <w:r>
              <w:rPr>
                <w:rFonts w:eastAsia="Calibri" w:cs="Times New Roman"/>
                <w:b/>
                <w:szCs w:val="24"/>
                <w:lang w:val="en-US" w:eastAsia="tr-TR" w:bidi="en-US"/>
              </w:rPr>
              <w:t>Her Tip Mutfağın Alana Göre Çizimi</w:t>
            </w:r>
          </w:p>
          <w:p w:rsidR="00CE0C08" w:rsidRPr="0004255D" w:rsidRDefault="0004255D" w:rsidP="0004255D">
            <w:pPr>
              <w:pStyle w:val="ListeParagraf"/>
              <w:numPr>
                <w:ilvl w:val="0"/>
                <w:numId w:val="34"/>
              </w:numPr>
              <w:tabs>
                <w:tab w:val="left" w:pos="635"/>
              </w:tabs>
              <w:ind w:left="634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Verilen Ölçüye Göre Mutfak Planı Çizimi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>
              <w:rPr>
                <w:rFonts w:eastAsia="Calibri" w:cs="Times New Roman"/>
                <w:szCs w:val="24"/>
                <w:lang w:bidi="en-US"/>
              </w:rPr>
              <w:t>4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04255D" w:rsidP="0004255D">
            <w:pPr>
              <w:spacing w:after="0" w:line="240" w:lineRule="auto"/>
              <w:contextualSpacing/>
              <w:rPr>
                <w:rFonts w:eastAsia="Calibri" w:cs="Times New Roman"/>
                <w:b/>
                <w:szCs w:val="24"/>
                <w:lang w:val="en-US" w:eastAsia="tr-TR" w:bidi="en-US"/>
              </w:rPr>
            </w:pPr>
            <w:r>
              <w:rPr>
                <w:rFonts w:eastAsia="Calibri" w:cs="Times New Roman"/>
                <w:b/>
                <w:szCs w:val="24"/>
                <w:lang w:val="en-US" w:eastAsia="tr-TR" w:bidi="en-US"/>
              </w:rPr>
              <w:t>Mutfak Gövdeleri</w:t>
            </w:r>
          </w:p>
          <w:p w:rsidR="0004255D" w:rsidRPr="00EE35E0" w:rsidRDefault="0004255D" w:rsidP="00EE35E0">
            <w:pPr>
              <w:pStyle w:val="ListeParagraf"/>
              <w:numPr>
                <w:ilvl w:val="0"/>
                <w:numId w:val="35"/>
              </w:numPr>
              <w:tabs>
                <w:tab w:val="left" w:pos="635"/>
                <w:tab w:val="left" w:pos="1080"/>
              </w:tabs>
              <w:ind w:left="634"/>
              <w:rPr>
                <w:rFonts w:eastAsia="Calibri" w:cs="Times New Roman"/>
                <w:szCs w:val="24"/>
                <w:lang w:bidi="en-US"/>
              </w:rPr>
            </w:pPr>
            <w:r w:rsidRPr="00EE35E0">
              <w:rPr>
                <w:rFonts w:eastAsia="Calibri" w:cs="Times New Roman"/>
                <w:szCs w:val="24"/>
                <w:lang w:bidi="en-US"/>
              </w:rPr>
              <w:t>Erzak stoklama</w:t>
            </w:r>
          </w:p>
          <w:p w:rsidR="00CE0C08" w:rsidRPr="00EE35E0" w:rsidRDefault="00EE35E0" w:rsidP="00EE35E0">
            <w:pPr>
              <w:pStyle w:val="ListeParagraf"/>
              <w:numPr>
                <w:ilvl w:val="0"/>
                <w:numId w:val="35"/>
              </w:numPr>
              <w:tabs>
                <w:tab w:val="left" w:pos="635"/>
                <w:tab w:val="left" w:pos="1080"/>
              </w:tabs>
              <w:ind w:left="634"/>
              <w:rPr>
                <w:rFonts w:eastAsia="Calibri" w:cs="Times New Roman"/>
                <w:szCs w:val="24"/>
                <w:lang w:bidi="en-US"/>
              </w:rPr>
            </w:pPr>
            <w:r w:rsidRPr="00EE35E0">
              <w:rPr>
                <w:rFonts w:eastAsia="Calibri" w:cs="Times New Roman"/>
                <w:szCs w:val="24"/>
                <w:lang w:bidi="en-US"/>
              </w:rPr>
              <w:t>Yemek takımı, Temizleme yıkama</w:t>
            </w:r>
          </w:p>
          <w:p w:rsidR="00CE0C08" w:rsidRPr="00EE35E0" w:rsidRDefault="00CE0C08" w:rsidP="00EE35E0">
            <w:pPr>
              <w:pStyle w:val="ListeParagraf"/>
              <w:numPr>
                <w:ilvl w:val="0"/>
                <w:numId w:val="35"/>
              </w:numPr>
              <w:tabs>
                <w:tab w:val="left" w:pos="635"/>
                <w:tab w:val="left" w:pos="1080"/>
              </w:tabs>
              <w:ind w:left="634"/>
              <w:rPr>
                <w:rFonts w:eastAsia="Calibri" w:cs="Times New Roman"/>
                <w:szCs w:val="24"/>
                <w:lang w:bidi="en-US"/>
              </w:rPr>
            </w:pPr>
            <w:r w:rsidRPr="00EE35E0">
              <w:rPr>
                <w:rFonts w:eastAsia="Calibri" w:cs="Times New Roman"/>
                <w:szCs w:val="24"/>
                <w:lang w:bidi="en-US"/>
              </w:rPr>
              <w:t>Yemek hazırlama,</w:t>
            </w:r>
            <w:r w:rsidR="00EE35E0" w:rsidRPr="00EE35E0">
              <w:rPr>
                <w:rFonts w:eastAsia="Calibri" w:cs="Times New Roman"/>
                <w:szCs w:val="24"/>
                <w:lang w:bidi="en-US"/>
              </w:rPr>
              <w:t xml:space="preserve"> Pişirme ve fırınlama dolapları</w:t>
            </w:r>
          </w:p>
          <w:p w:rsidR="00CE0C08" w:rsidRPr="00FE32DE" w:rsidRDefault="00CE0C08" w:rsidP="00CE0C08">
            <w:pPr>
              <w:tabs>
                <w:tab w:val="left" w:pos="635"/>
                <w:tab w:val="left" w:pos="1080"/>
              </w:tabs>
              <w:ind w:left="631"/>
              <w:contextualSpacing/>
              <w:rPr>
                <w:rFonts w:eastAsia="Calibri" w:cs="Times New Roman"/>
                <w:szCs w:val="24"/>
                <w:lang w:bidi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EE35E0">
        <w:trPr>
          <w:trHeight w:val="188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EE35E0" w:rsidP="00EE35E0">
            <w:pPr>
              <w:spacing w:after="0" w:line="240" w:lineRule="auto"/>
              <w:contextualSpacing/>
              <w:textAlignment w:val="baseline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Ürün Konfigüratörü Uygulamaları </w:t>
            </w:r>
          </w:p>
          <w:p w:rsidR="00EE35E0" w:rsidRPr="00EE35E0" w:rsidRDefault="00EE35E0" w:rsidP="00EE35E0">
            <w:pPr>
              <w:pStyle w:val="ListeParagraf"/>
              <w:numPr>
                <w:ilvl w:val="0"/>
                <w:numId w:val="36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EE35E0">
              <w:rPr>
                <w:rFonts w:cs="Times New Roman"/>
                <w:szCs w:val="24"/>
              </w:rPr>
              <w:t>Blum ürün çeşitleri</w:t>
            </w:r>
          </w:p>
          <w:p w:rsidR="00CE0C08" w:rsidRPr="00EE35E0" w:rsidRDefault="00EE35E0" w:rsidP="00EE35E0">
            <w:pPr>
              <w:pStyle w:val="ListeParagraf"/>
              <w:numPr>
                <w:ilvl w:val="0"/>
                <w:numId w:val="36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EE35E0">
              <w:rPr>
                <w:rFonts w:cs="Times New Roman"/>
                <w:szCs w:val="24"/>
              </w:rPr>
              <w:t>Montaj uygulamaları</w:t>
            </w:r>
            <w:r w:rsidR="00CE0C08" w:rsidRPr="00EE35E0">
              <w:rPr>
                <w:rFonts w:cs="Times New Roman"/>
                <w:szCs w:val="24"/>
              </w:rPr>
              <w:t xml:space="preserve"> </w:t>
            </w:r>
          </w:p>
          <w:p w:rsidR="00EE35E0" w:rsidRPr="00EE35E0" w:rsidRDefault="00EE35E0" w:rsidP="00EE35E0">
            <w:pPr>
              <w:pStyle w:val="ListeParagraf"/>
              <w:numPr>
                <w:ilvl w:val="0"/>
                <w:numId w:val="36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EE35E0">
              <w:rPr>
                <w:rFonts w:cs="Times New Roman"/>
                <w:szCs w:val="24"/>
              </w:rPr>
              <w:t>Parça listesi oluşturma</w:t>
            </w:r>
          </w:p>
          <w:p w:rsidR="00CE0C08" w:rsidRPr="00EE35E0" w:rsidRDefault="00CE0C08" w:rsidP="00EE35E0">
            <w:pPr>
              <w:pStyle w:val="ListeParagraf"/>
              <w:numPr>
                <w:ilvl w:val="0"/>
                <w:numId w:val="36"/>
              </w:numPr>
              <w:tabs>
                <w:tab w:val="left" w:pos="635"/>
                <w:tab w:val="left" w:pos="1080"/>
              </w:tabs>
              <w:ind w:left="634"/>
              <w:rPr>
                <w:rFonts w:cs="Times New Roman"/>
                <w:szCs w:val="24"/>
              </w:rPr>
            </w:pPr>
            <w:r w:rsidRPr="00EE35E0">
              <w:rPr>
                <w:rFonts w:cs="Times New Roman"/>
                <w:szCs w:val="24"/>
              </w:rPr>
              <w:t xml:space="preserve">2D </w:t>
            </w:r>
            <w:proofErr w:type="spellStart"/>
            <w:r w:rsidRPr="00EE35E0">
              <w:rPr>
                <w:rFonts w:cs="Times New Roman"/>
                <w:szCs w:val="24"/>
              </w:rPr>
              <w:t>cad</w:t>
            </w:r>
            <w:proofErr w:type="spellEnd"/>
            <w:r w:rsidRPr="00EE35E0">
              <w:rPr>
                <w:rFonts w:cs="Times New Roman"/>
                <w:szCs w:val="24"/>
              </w:rPr>
              <w:t xml:space="preserve"> çizimi.</w:t>
            </w:r>
          </w:p>
          <w:p w:rsidR="00CE0C08" w:rsidRPr="00FE32DE" w:rsidRDefault="00CE0C08" w:rsidP="00CE0C08">
            <w:pPr>
              <w:tabs>
                <w:tab w:val="left" w:pos="635"/>
                <w:tab w:val="left" w:pos="1080"/>
              </w:tabs>
              <w:ind w:left="1536" w:hanging="905"/>
              <w:contextualSpacing/>
              <w:rPr>
                <w:rFonts w:cs="Times New Roman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CE0C08" w:rsidRPr="002D4DF7" w:rsidTr="003327F0">
        <w:trPr>
          <w:trHeight w:val="794"/>
        </w:trPr>
        <w:tc>
          <w:tcPr>
            <w:tcW w:w="8359" w:type="dxa"/>
            <w:tcBorders>
              <w:bottom w:val="single" w:sz="4" w:space="0" w:color="auto"/>
            </w:tcBorders>
          </w:tcPr>
          <w:p w:rsidR="00CE0C08" w:rsidRPr="00FE32DE" w:rsidRDefault="00CE0C08" w:rsidP="00CE0C08">
            <w:pPr>
              <w:widowControl w:val="0"/>
              <w:tabs>
                <w:tab w:val="left" w:pos="708"/>
              </w:tabs>
              <w:suppressAutoHyphens/>
              <w:spacing w:after="0" w:line="276" w:lineRule="auto"/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</w:pPr>
          </w:p>
          <w:p w:rsidR="00CE0C08" w:rsidRPr="00EE35E0" w:rsidRDefault="00EE35E0" w:rsidP="00CE0C08">
            <w:pPr>
              <w:widowControl w:val="0"/>
              <w:tabs>
                <w:tab w:val="left" w:pos="708"/>
              </w:tabs>
              <w:suppressAutoHyphens/>
              <w:spacing w:after="0" w:line="276" w:lineRule="auto"/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</w:pPr>
            <w:r w:rsidRPr="00EE35E0"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  <w:t>Ölçme ve Değerlendirme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E0C08" w:rsidRPr="00FE32DE" w:rsidRDefault="00CE0C08" w:rsidP="00CE0C08">
            <w:pPr>
              <w:widowControl w:val="0"/>
              <w:tabs>
                <w:tab w:val="left" w:pos="708"/>
              </w:tabs>
              <w:suppressAutoHyphens/>
              <w:spacing w:after="0" w:line="276" w:lineRule="auto"/>
              <w:jc w:val="center"/>
              <w:rPr>
                <w:rFonts w:eastAsia="Calibri" w:cs="Times New Roman"/>
                <w:color w:val="000000"/>
                <w:szCs w:val="24"/>
                <w:lang w:eastAsia="tr-TR"/>
              </w:rPr>
            </w:pPr>
            <w:r w:rsidRPr="00FE32DE">
              <w:rPr>
                <w:rFonts w:eastAsia="Calibri" w:cs="Times New Roman"/>
                <w:color w:val="000000"/>
                <w:szCs w:val="24"/>
                <w:lang w:val="de-DE" w:eastAsia="tr-TR"/>
              </w:rPr>
              <w:t>2</w:t>
            </w:r>
          </w:p>
        </w:tc>
      </w:tr>
      <w:tr w:rsidR="00CE0C08" w:rsidRPr="002D4DF7" w:rsidTr="003327F0">
        <w:trPr>
          <w:trHeight w:val="449"/>
        </w:trPr>
        <w:tc>
          <w:tcPr>
            <w:tcW w:w="8359" w:type="dxa"/>
          </w:tcPr>
          <w:p w:rsidR="00CE0C08" w:rsidRPr="00FE32DE" w:rsidRDefault="00CE0C08" w:rsidP="00EE35E0">
            <w:pPr>
              <w:spacing w:after="0" w:line="276" w:lineRule="auto"/>
              <w:rPr>
                <w:rFonts w:eastAsia="Calibri" w:cs="Times New Roman"/>
                <w:szCs w:val="24"/>
                <w:lang w:bidi="en-US"/>
              </w:rPr>
            </w:pPr>
            <w:r w:rsidRPr="00FE32DE">
              <w:rPr>
                <w:rFonts w:eastAsia="Calibri" w:cs="Times New Roman"/>
                <w:b/>
                <w:szCs w:val="24"/>
                <w:lang w:bidi="en-US"/>
              </w:rPr>
              <w:t>Toplam</w:t>
            </w:r>
          </w:p>
        </w:tc>
        <w:tc>
          <w:tcPr>
            <w:tcW w:w="850" w:type="dxa"/>
            <w:vAlign w:val="center"/>
          </w:tcPr>
          <w:p w:rsidR="00CE0C08" w:rsidRPr="00FE32DE" w:rsidRDefault="00CE0C08" w:rsidP="00CE0C08">
            <w:pPr>
              <w:spacing w:after="0" w:line="276" w:lineRule="auto"/>
              <w:jc w:val="center"/>
              <w:rPr>
                <w:rFonts w:eastAsia="Calibri" w:cs="Times New Roman"/>
                <w:b/>
                <w:szCs w:val="24"/>
                <w:lang w:bidi="en-US"/>
              </w:rPr>
            </w:pPr>
            <w:r w:rsidRPr="00FE32DE">
              <w:rPr>
                <w:rFonts w:eastAsia="Calibri" w:cs="Times New Roman"/>
                <w:b/>
                <w:szCs w:val="24"/>
                <w:lang w:bidi="en-US"/>
              </w:rPr>
              <w:t>30</w:t>
            </w:r>
          </w:p>
        </w:tc>
      </w:tr>
    </w:tbl>
    <w:p w:rsidR="002D4DF7" w:rsidRPr="002D4DF7" w:rsidRDefault="002D4DF7" w:rsidP="002D4DF7">
      <w:pPr>
        <w:spacing w:after="0" w:line="240" w:lineRule="auto"/>
        <w:textAlignment w:val="baseline"/>
        <w:rPr>
          <w:rFonts w:cs="Times New Roman"/>
          <w:szCs w:val="24"/>
        </w:rPr>
      </w:pPr>
    </w:p>
    <w:p w:rsidR="00400779" w:rsidRDefault="00EE35E0" w:rsidP="00EE35E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Style w:val="Gl"/>
          <w:rFonts w:cs="Times New Roman"/>
          <w:szCs w:val="24"/>
        </w:rPr>
      </w:pPr>
      <w:r w:rsidRPr="00EE35E0">
        <w:rPr>
          <w:rStyle w:val="Gl"/>
          <w:rFonts w:cs="Times New Roman"/>
          <w:szCs w:val="24"/>
        </w:rPr>
        <w:t xml:space="preserve"> </w:t>
      </w:r>
      <w:r w:rsidR="00400779" w:rsidRPr="00EE35E0">
        <w:rPr>
          <w:rFonts w:eastAsia="Calibri"/>
          <w:b/>
          <w:bCs/>
          <w:lang w:eastAsia="tr-TR"/>
        </w:rPr>
        <w:t>ÖĞRETİM</w:t>
      </w:r>
      <w:r>
        <w:rPr>
          <w:rStyle w:val="Gl"/>
          <w:rFonts w:cs="Times New Roman"/>
          <w:szCs w:val="24"/>
        </w:rPr>
        <w:t xml:space="preserve"> YÖNTEM, TEKNİK VE STRATEJİLERİ</w:t>
      </w:r>
    </w:p>
    <w:p w:rsidR="00EE35E0" w:rsidRPr="00EE35E0" w:rsidRDefault="00EE35E0" w:rsidP="00EE35E0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786" w:right="-828"/>
        <w:jc w:val="both"/>
        <w:rPr>
          <w:rStyle w:val="Gl"/>
          <w:rFonts w:cs="Times New Roman"/>
          <w:szCs w:val="24"/>
        </w:rPr>
      </w:pPr>
    </w:p>
    <w:p w:rsidR="00EE35E0" w:rsidRDefault="00400779" w:rsidP="00EE35E0">
      <w:pPr>
        <w:pStyle w:val="NormalWeb"/>
        <w:numPr>
          <w:ilvl w:val="0"/>
          <w:numId w:val="12"/>
        </w:numPr>
        <w:spacing w:before="0" w:beforeAutospacing="0" w:after="120" w:afterAutospacing="0" w:line="276" w:lineRule="auto"/>
        <w:ind w:left="1276"/>
        <w:rPr>
          <w:rFonts w:cs="Times New Roman"/>
          <w:bCs/>
          <w:szCs w:val="24"/>
        </w:rPr>
      </w:pPr>
      <w:r w:rsidRPr="009116EC">
        <w:rPr>
          <w:rFonts w:cs="Times New Roman"/>
          <w:bCs/>
          <w:szCs w:val="24"/>
        </w:rPr>
        <w:t>Programın hedefle</w:t>
      </w:r>
      <w:r w:rsidR="00EE35E0">
        <w:rPr>
          <w:rFonts w:cs="Times New Roman"/>
          <w:bCs/>
          <w:szCs w:val="24"/>
        </w:rPr>
        <w:t>rine ulaşmak için; aktif öğretim</w:t>
      </w:r>
      <w:r w:rsidRPr="009116EC">
        <w:rPr>
          <w:rFonts w:cs="Times New Roman"/>
          <w:bCs/>
          <w:szCs w:val="24"/>
        </w:rPr>
        <w:t xml:space="preserve"> yöntem</w:t>
      </w:r>
      <w:r w:rsidR="00EE35E0">
        <w:rPr>
          <w:rFonts w:cs="Times New Roman"/>
          <w:bCs/>
          <w:szCs w:val="24"/>
        </w:rPr>
        <w:t xml:space="preserve"> ve teknikleri kullanılacaktır.</w:t>
      </w:r>
    </w:p>
    <w:p w:rsidR="00EE35E0" w:rsidRDefault="00EE35E0" w:rsidP="00EE35E0">
      <w:pPr>
        <w:pStyle w:val="NormalWeb"/>
        <w:numPr>
          <w:ilvl w:val="0"/>
          <w:numId w:val="12"/>
        </w:numPr>
        <w:spacing w:before="0" w:beforeAutospacing="0" w:after="120" w:afterAutospacing="0" w:line="276" w:lineRule="auto"/>
        <w:ind w:left="1276"/>
        <w:rPr>
          <w:rFonts w:cs="Times New Roman"/>
          <w:bCs/>
          <w:szCs w:val="24"/>
        </w:rPr>
      </w:pPr>
      <w:r w:rsidRPr="00EE35E0">
        <w:rPr>
          <w:rFonts w:cs="Times New Roman"/>
          <w:bCs/>
          <w:szCs w:val="24"/>
        </w:rPr>
        <w:t>K</w:t>
      </w:r>
      <w:r w:rsidR="00400779" w:rsidRPr="00EE35E0">
        <w:rPr>
          <w:rFonts w:cs="Times New Roman"/>
          <w:bCs/>
          <w:szCs w:val="24"/>
        </w:rPr>
        <w:t>ursiyerlere ders notları elektronik ortamda veril</w:t>
      </w:r>
      <w:r>
        <w:rPr>
          <w:rFonts w:cs="Times New Roman"/>
          <w:bCs/>
          <w:szCs w:val="24"/>
        </w:rPr>
        <w:t>ecektir</w:t>
      </w:r>
    </w:p>
    <w:p w:rsidR="00400779" w:rsidRPr="00EE35E0" w:rsidRDefault="00622E81" w:rsidP="00EE35E0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rPr>
          <w:rFonts w:cs="Times New Roman"/>
          <w:bCs/>
          <w:szCs w:val="24"/>
        </w:rPr>
      </w:pPr>
      <w:r>
        <w:rPr>
          <w:rStyle w:val="Gl"/>
          <w:rFonts w:cs="Times New Roman"/>
          <w:szCs w:val="24"/>
        </w:rPr>
        <w:t xml:space="preserve"> ÖLÇME VE DEĞERLENDİRME</w:t>
      </w:r>
    </w:p>
    <w:p w:rsidR="00622E81" w:rsidRPr="00622E81" w:rsidRDefault="00622E81" w:rsidP="00EE35E0">
      <w:pPr>
        <w:pStyle w:val="NormalWeb"/>
        <w:numPr>
          <w:ilvl w:val="0"/>
          <w:numId w:val="12"/>
        </w:numPr>
        <w:spacing w:before="0" w:beforeAutospacing="0" w:after="120" w:afterAutospacing="0" w:line="276" w:lineRule="auto"/>
        <w:ind w:left="1276"/>
        <w:rPr>
          <w:rFonts w:cs="Times New Roman"/>
          <w:bCs/>
          <w:szCs w:val="24"/>
        </w:rPr>
      </w:pPr>
      <w:r w:rsidRPr="00622E81">
        <w:rPr>
          <w:rFonts w:eastAsia="Times New Roman" w:cs="Times New Roman"/>
          <w:szCs w:val="24"/>
          <w:lang w:eastAsia="tr-TR"/>
        </w:rPr>
        <w:t>Kursiyerlerin başarısını değerlendirmek amacıyla uygulama ağırlıklı süre</w:t>
      </w:r>
      <w:r>
        <w:rPr>
          <w:rFonts w:eastAsia="Times New Roman" w:cs="Times New Roman"/>
          <w:szCs w:val="24"/>
          <w:lang w:eastAsia="tr-TR"/>
        </w:rPr>
        <w:t>ç değerlendirmesinin yanı sıra 3</w:t>
      </w:r>
      <w:r w:rsidRPr="00622E81">
        <w:rPr>
          <w:rFonts w:eastAsia="Times New Roman" w:cs="Times New Roman"/>
          <w:szCs w:val="24"/>
          <w:lang w:eastAsia="tr-TR"/>
        </w:rPr>
        <w:t>0 sorudan oluşan ve tüm konuları kapsayan açık uçlu soruların da yer aldığı çoktan seçmeli test sınavı yapılacaktır</w:t>
      </w:r>
    </w:p>
    <w:p w:rsidR="00400779" w:rsidRDefault="00400779" w:rsidP="00EE35E0">
      <w:pPr>
        <w:pStyle w:val="NormalWeb"/>
        <w:numPr>
          <w:ilvl w:val="0"/>
          <w:numId w:val="12"/>
        </w:numPr>
        <w:spacing w:before="0" w:beforeAutospacing="0" w:after="120" w:afterAutospacing="0" w:line="276" w:lineRule="auto"/>
        <w:ind w:left="1276"/>
        <w:rPr>
          <w:rFonts w:cs="Times New Roman"/>
          <w:bCs/>
          <w:szCs w:val="24"/>
        </w:rPr>
      </w:pPr>
      <w:r w:rsidRPr="00EE35E0">
        <w:rPr>
          <w:rFonts w:cs="Times New Roman"/>
          <w:bCs/>
          <w:szCs w:val="24"/>
        </w:rPr>
        <w:t>Başarılı olanlara “Kurs Belgesi” (e-sertifika) verilecektir.</w:t>
      </w:r>
    </w:p>
    <w:p w:rsidR="00622E81" w:rsidRPr="00EE35E0" w:rsidRDefault="00622E81" w:rsidP="00622E81">
      <w:pPr>
        <w:pStyle w:val="NormalWeb"/>
        <w:spacing w:before="0" w:beforeAutospacing="0" w:after="120" w:afterAutospacing="0" w:line="276" w:lineRule="auto"/>
        <w:ind w:left="1276"/>
        <w:rPr>
          <w:rFonts w:cs="Times New Roman"/>
          <w:bCs/>
          <w:szCs w:val="24"/>
        </w:rPr>
      </w:pPr>
    </w:p>
    <w:sectPr w:rsidR="00622E81" w:rsidRPr="00EE35E0" w:rsidSect="00D66E2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34A7"/>
    <w:multiLevelType w:val="hybridMultilevel"/>
    <w:tmpl w:val="499082AC"/>
    <w:lvl w:ilvl="0" w:tplc="3F04CE98">
      <w:numFmt w:val="bullet"/>
      <w:lvlText w:val="·"/>
      <w:lvlJc w:val="left"/>
      <w:pPr>
        <w:ind w:left="816" w:hanging="456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2E0"/>
    <w:multiLevelType w:val="hybridMultilevel"/>
    <w:tmpl w:val="2A6018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0B2665"/>
    <w:multiLevelType w:val="multilevel"/>
    <w:tmpl w:val="0F2E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E4782"/>
    <w:multiLevelType w:val="hybridMultilevel"/>
    <w:tmpl w:val="04A2315A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4" w15:restartNumberingAfterBreak="0">
    <w:nsid w:val="0D2F060F"/>
    <w:multiLevelType w:val="hybridMultilevel"/>
    <w:tmpl w:val="2CF4FB6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D3E2E84"/>
    <w:multiLevelType w:val="hybridMultilevel"/>
    <w:tmpl w:val="6582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E7438"/>
    <w:multiLevelType w:val="hybridMultilevel"/>
    <w:tmpl w:val="A2FE9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77C7C"/>
    <w:multiLevelType w:val="multilevel"/>
    <w:tmpl w:val="0F2E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806996"/>
    <w:multiLevelType w:val="hybridMultilevel"/>
    <w:tmpl w:val="CB3409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9C359F"/>
    <w:multiLevelType w:val="hybridMultilevel"/>
    <w:tmpl w:val="83C0EEFA"/>
    <w:lvl w:ilvl="0" w:tplc="195430CC">
      <w:numFmt w:val="bullet"/>
      <w:lvlText w:val="·"/>
      <w:lvlJc w:val="left"/>
      <w:pPr>
        <w:ind w:left="816" w:hanging="456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42C2"/>
    <w:multiLevelType w:val="hybridMultilevel"/>
    <w:tmpl w:val="7D607264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12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2E2F6E36"/>
    <w:multiLevelType w:val="hybridMultilevel"/>
    <w:tmpl w:val="29366D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536" w:hanging="456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1775EC"/>
    <w:multiLevelType w:val="hybridMultilevel"/>
    <w:tmpl w:val="50006212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70F6884"/>
    <w:multiLevelType w:val="hybridMultilevel"/>
    <w:tmpl w:val="D874645E"/>
    <w:lvl w:ilvl="0" w:tplc="FBCA05E8">
      <w:numFmt w:val="bullet"/>
      <w:lvlText w:val="·"/>
      <w:lvlJc w:val="left"/>
      <w:pPr>
        <w:ind w:left="924" w:hanging="564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3426D"/>
    <w:multiLevelType w:val="hybridMultilevel"/>
    <w:tmpl w:val="0F72F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47B94"/>
    <w:multiLevelType w:val="hybridMultilevel"/>
    <w:tmpl w:val="43C2E2C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B217616"/>
    <w:multiLevelType w:val="hybridMultilevel"/>
    <w:tmpl w:val="DBCE2CF2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1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46C08"/>
    <w:multiLevelType w:val="multilevel"/>
    <w:tmpl w:val="5CD48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697413"/>
    <w:multiLevelType w:val="hybridMultilevel"/>
    <w:tmpl w:val="7FAC5C7C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4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2156C"/>
    <w:multiLevelType w:val="hybridMultilevel"/>
    <w:tmpl w:val="2EF6E812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6" w15:restartNumberingAfterBreak="0">
    <w:nsid w:val="59D87805"/>
    <w:multiLevelType w:val="hybridMultilevel"/>
    <w:tmpl w:val="6922D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7429AB"/>
    <w:multiLevelType w:val="hybridMultilevel"/>
    <w:tmpl w:val="783E5B58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8" w15:restartNumberingAfterBreak="0">
    <w:nsid w:val="600904CF"/>
    <w:multiLevelType w:val="hybridMultilevel"/>
    <w:tmpl w:val="3EFCC8B0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29" w15:restartNumberingAfterBreak="0">
    <w:nsid w:val="614274BF"/>
    <w:multiLevelType w:val="hybridMultilevel"/>
    <w:tmpl w:val="2BE41FA6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abstractNum w:abstractNumId="30" w15:restartNumberingAfterBreak="0">
    <w:nsid w:val="61D7411F"/>
    <w:multiLevelType w:val="hybridMultilevel"/>
    <w:tmpl w:val="22AC76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79C6F3F"/>
    <w:multiLevelType w:val="hybridMultilevel"/>
    <w:tmpl w:val="AC9C904A"/>
    <w:lvl w:ilvl="0" w:tplc="FB12A7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25253D"/>
    <w:multiLevelType w:val="hybridMultilevel"/>
    <w:tmpl w:val="9B42D302"/>
    <w:lvl w:ilvl="0" w:tplc="041F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35" w15:restartNumberingAfterBreak="0">
    <w:nsid w:val="7F1361B3"/>
    <w:multiLevelType w:val="hybridMultilevel"/>
    <w:tmpl w:val="BC0833AA"/>
    <w:lvl w:ilvl="0" w:tplc="041F0001">
      <w:start w:val="1"/>
      <w:numFmt w:val="bullet"/>
      <w:lvlText w:val=""/>
      <w:lvlJc w:val="left"/>
      <w:pPr>
        <w:ind w:left="135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1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22"/>
  </w:num>
  <w:num w:numId="4">
    <w:abstractNumId w:val="7"/>
  </w:num>
  <w:num w:numId="5">
    <w:abstractNumId w:val="2"/>
  </w:num>
  <w:num w:numId="6">
    <w:abstractNumId w:val="10"/>
  </w:num>
  <w:num w:numId="7">
    <w:abstractNumId w:val="31"/>
  </w:num>
  <w:num w:numId="8">
    <w:abstractNumId w:val="21"/>
  </w:num>
  <w:num w:numId="9">
    <w:abstractNumId w:val="24"/>
  </w:num>
  <w:num w:numId="10">
    <w:abstractNumId w:val="12"/>
  </w:num>
  <w:num w:numId="11">
    <w:abstractNumId w:val="26"/>
  </w:num>
  <w:num w:numId="12">
    <w:abstractNumId w:val="16"/>
  </w:num>
  <w:num w:numId="13">
    <w:abstractNumId w:val="5"/>
  </w:num>
  <w:num w:numId="14">
    <w:abstractNumId w:val="15"/>
  </w:num>
  <w:num w:numId="15">
    <w:abstractNumId w:val="17"/>
  </w:num>
  <w:num w:numId="16">
    <w:abstractNumId w:val="9"/>
  </w:num>
  <w:num w:numId="17">
    <w:abstractNumId w:val="30"/>
  </w:num>
  <w:num w:numId="18">
    <w:abstractNumId w:val="0"/>
  </w:num>
  <w:num w:numId="19">
    <w:abstractNumId w:val="13"/>
  </w:num>
  <w:num w:numId="20">
    <w:abstractNumId w:val="8"/>
  </w:num>
  <w:num w:numId="21">
    <w:abstractNumId w:val="14"/>
  </w:num>
  <w:num w:numId="22">
    <w:abstractNumId w:val="33"/>
  </w:num>
  <w:num w:numId="23">
    <w:abstractNumId w:val="4"/>
  </w:num>
  <w:num w:numId="24">
    <w:abstractNumId w:val="34"/>
  </w:num>
  <w:num w:numId="25">
    <w:abstractNumId w:val="1"/>
  </w:num>
  <w:num w:numId="26">
    <w:abstractNumId w:val="11"/>
  </w:num>
  <w:num w:numId="27">
    <w:abstractNumId w:val="28"/>
  </w:num>
  <w:num w:numId="28">
    <w:abstractNumId w:val="25"/>
  </w:num>
  <w:num w:numId="29">
    <w:abstractNumId w:val="3"/>
  </w:num>
  <w:num w:numId="30">
    <w:abstractNumId w:val="27"/>
  </w:num>
  <w:num w:numId="31">
    <w:abstractNumId w:val="29"/>
  </w:num>
  <w:num w:numId="32">
    <w:abstractNumId w:val="6"/>
  </w:num>
  <w:num w:numId="33">
    <w:abstractNumId w:val="20"/>
  </w:num>
  <w:num w:numId="34">
    <w:abstractNumId w:val="18"/>
  </w:num>
  <w:num w:numId="35">
    <w:abstractNumId w:val="35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tr-T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tr-T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038"/>
    <w:rsid w:val="0001393C"/>
    <w:rsid w:val="0004255D"/>
    <w:rsid w:val="00043123"/>
    <w:rsid w:val="000462A5"/>
    <w:rsid w:val="00051DDE"/>
    <w:rsid w:val="00062A00"/>
    <w:rsid w:val="000B2630"/>
    <w:rsid w:val="001905E9"/>
    <w:rsid w:val="001A1DC3"/>
    <w:rsid w:val="001C3344"/>
    <w:rsid w:val="001D0ECE"/>
    <w:rsid w:val="001E65FF"/>
    <w:rsid w:val="002136B2"/>
    <w:rsid w:val="00213906"/>
    <w:rsid w:val="002201DD"/>
    <w:rsid w:val="00251D58"/>
    <w:rsid w:val="002A1816"/>
    <w:rsid w:val="002C277F"/>
    <w:rsid w:val="002D4DF7"/>
    <w:rsid w:val="002F205B"/>
    <w:rsid w:val="002F23C5"/>
    <w:rsid w:val="00366B06"/>
    <w:rsid w:val="003B721C"/>
    <w:rsid w:val="003E4FE9"/>
    <w:rsid w:val="003F4E13"/>
    <w:rsid w:val="00400779"/>
    <w:rsid w:val="00426C4D"/>
    <w:rsid w:val="004A682D"/>
    <w:rsid w:val="004A708C"/>
    <w:rsid w:val="005378AD"/>
    <w:rsid w:val="00591231"/>
    <w:rsid w:val="005B368B"/>
    <w:rsid w:val="005B7CCE"/>
    <w:rsid w:val="00620C40"/>
    <w:rsid w:val="00622E81"/>
    <w:rsid w:val="006C4F59"/>
    <w:rsid w:val="00712734"/>
    <w:rsid w:val="007968A2"/>
    <w:rsid w:val="0089741D"/>
    <w:rsid w:val="008A30EE"/>
    <w:rsid w:val="008A3977"/>
    <w:rsid w:val="009112F9"/>
    <w:rsid w:val="009808AF"/>
    <w:rsid w:val="009C0270"/>
    <w:rsid w:val="00A01B18"/>
    <w:rsid w:val="00A03AC9"/>
    <w:rsid w:val="00B12038"/>
    <w:rsid w:val="00BF19DB"/>
    <w:rsid w:val="00C073FB"/>
    <w:rsid w:val="00C4246C"/>
    <w:rsid w:val="00C47420"/>
    <w:rsid w:val="00CE0C08"/>
    <w:rsid w:val="00D04083"/>
    <w:rsid w:val="00D125CE"/>
    <w:rsid w:val="00D16B16"/>
    <w:rsid w:val="00D66E20"/>
    <w:rsid w:val="00D74F57"/>
    <w:rsid w:val="00E54936"/>
    <w:rsid w:val="00E9513D"/>
    <w:rsid w:val="00ED7A20"/>
    <w:rsid w:val="00EE35E0"/>
    <w:rsid w:val="00EF6506"/>
    <w:rsid w:val="00F327ED"/>
    <w:rsid w:val="00FC0847"/>
    <w:rsid w:val="00FF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9BEF64-C3F1-4672-B26E-4991399C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71273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NormalWeb">
    <w:name w:val="Normal (Web)"/>
    <w:basedOn w:val="Normal"/>
    <w:rsid w:val="002136B2"/>
    <w:pPr>
      <w:spacing w:before="100" w:beforeAutospacing="1" w:after="100" w:afterAutospacing="1"/>
    </w:pPr>
  </w:style>
  <w:style w:type="character" w:styleId="Gl">
    <w:name w:val="Strong"/>
    <w:qFormat/>
    <w:rsid w:val="005378AD"/>
    <w:rPr>
      <w:b/>
      <w:bCs/>
    </w:rPr>
  </w:style>
  <w:style w:type="paragraph" w:styleId="ListeParagraf">
    <w:name w:val="List Paragraph"/>
    <w:basedOn w:val="Normal"/>
    <w:uiPriority w:val="34"/>
    <w:qFormat/>
    <w:rsid w:val="00051DD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6E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6E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lum.com/tr/tr/01/" TargetMode="External"/><Relationship Id="rId13" Type="http://schemas.openxmlformats.org/officeDocument/2006/relationships/hyperlink" Target="https://www.blum.com/tr/tr/01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blum.com/tr/tr/01/" TargetMode="External"/><Relationship Id="rId12" Type="http://schemas.openxmlformats.org/officeDocument/2006/relationships/hyperlink" Target="https://www.blum.com/tr/tr/01/" TargetMode="External"/><Relationship Id="rId17" Type="http://schemas.openxmlformats.org/officeDocument/2006/relationships/hyperlink" Target="https://www.blum.com/tr/tr/0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lum.com/tr/tr/01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blum.com/tr/tr/01/" TargetMode="External"/><Relationship Id="rId11" Type="http://schemas.openxmlformats.org/officeDocument/2006/relationships/hyperlink" Target="https://www.blum.com/tr/tr/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lum.com/tr/tr/01/" TargetMode="External"/><Relationship Id="rId10" Type="http://schemas.openxmlformats.org/officeDocument/2006/relationships/hyperlink" Target="https://www.blum.com/tr/tr/01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blum.com/tr/tr/01/" TargetMode="External"/><Relationship Id="rId14" Type="http://schemas.openxmlformats.org/officeDocument/2006/relationships/hyperlink" Target="https://www.blum.com/tr/tr/01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090BE-9FCA-482B-9268-B11CECDFD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876</Words>
  <Characters>4998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h.K .</dc:creator>
  <cp:keywords/>
  <dc:description/>
  <cp:lastModifiedBy>Bahtiyar TOLUNAY</cp:lastModifiedBy>
  <cp:revision>3</cp:revision>
  <cp:lastPrinted>2019-02-22T07:46:00Z</cp:lastPrinted>
  <dcterms:created xsi:type="dcterms:W3CDTF">2019-02-22T11:30:00Z</dcterms:created>
  <dcterms:modified xsi:type="dcterms:W3CDTF">2019-02-22T11:37:00Z</dcterms:modified>
</cp:coreProperties>
</file>